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8D" w:rsidRDefault="00C1228D" w:rsidP="00C1228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36363"/>
          <w:sz w:val="18"/>
          <w:szCs w:val="18"/>
        </w:rPr>
      </w:pPr>
      <w:r>
        <w:rPr>
          <w:rFonts w:ascii="Arial" w:hAnsi="Arial" w:cs="Arial"/>
          <w:color w:val="636363"/>
          <w:sz w:val="18"/>
          <w:szCs w:val="18"/>
        </w:rPr>
        <w:t xml:space="preserve">Lance Curtright, a native of Lincoln, Nebraska, has practiced immigration law since 2001. He is Board Certified in Immigration and Nationality Law by the Texas Board of Legal Specialization. Under Mr. </w:t>
      </w:r>
      <w:proofErr w:type="spellStart"/>
      <w:r>
        <w:rPr>
          <w:rFonts w:ascii="Arial" w:hAnsi="Arial" w:cs="Arial"/>
          <w:color w:val="636363"/>
          <w:sz w:val="18"/>
          <w:szCs w:val="18"/>
        </w:rPr>
        <w:t>Curtright's</w:t>
      </w:r>
      <w:proofErr w:type="spellEnd"/>
      <w:r>
        <w:rPr>
          <w:rFonts w:ascii="Arial" w:hAnsi="Arial" w:cs="Arial"/>
          <w:color w:val="636363"/>
          <w:sz w:val="18"/>
          <w:szCs w:val="18"/>
        </w:rPr>
        <w:t xml:space="preserve"> lead, DMCA's Litigation Section was awarded the 2013 Best Litigation Department of the Year by Texas Lawyer magazine. His successes include published decisions in </w:t>
      </w:r>
      <w:proofErr w:type="spellStart"/>
      <w:r>
        <w:rPr>
          <w:rFonts w:ascii="Arial" w:hAnsi="Arial" w:cs="Arial"/>
          <w:i/>
          <w:iCs/>
          <w:color w:val="636363"/>
          <w:sz w:val="18"/>
          <w:szCs w:val="18"/>
        </w:rPr>
        <w:t>Amrollah</w:t>
      </w:r>
      <w:proofErr w:type="spellEnd"/>
      <w:r>
        <w:rPr>
          <w:rFonts w:ascii="Arial" w:hAnsi="Arial" w:cs="Arial"/>
          <w:i/>
          <w:iCs/>
          <w:color w:val="636363"/>
          <w:sz w:val="18"/>
          <w:szCs w:val="18"/>
        </w:rPr>
        <w:t xml:space="preserve"> v. Napolitano</w:t>
      </w:r>
      <w:r>
        <w:rPr>
          <w:rFonts w:ascii="Arial" w:hAnsi="Arial" w:cs="Arial"/>
          <w:color w:val="636363"/>
          <w:sz w:val="18"/>
          <w:szCs w:val="18"/>
        </w:rPr>
        <w:t xml:space="preserve">, 710 F.3d 568 (5th Cir. 2013); and </w:t>
      </w:r>
      <w:r>
        <w:rPr>
          <w:rFonts w:ascii="Arial" w:hAnsi="Arial" w:cs="Arial"/>
          <w:i/>
          <w:iCs/>
          <w:color w:val="636363"/>
          <w:sz w:val="18"/>
          <w:szCs w:val="18"/>
        </w:rPr>
        <w:t xml:space="preserve">Matter of </w:t>
      </w:r>
      <w:proofErr w:type="spellStart"/>
      <w:r>
        <w:rPr>
          <w:rFonts w:ascii="Arial" w:hAnsi="Arial" w:cs="Arial"/>
          <w:i/>
          <w:iCs/>
          <w:color w:val="636363"/>
          <w:sz w:val="18"/>
          <w:szCs w:val="18"/>
        </w:rPr>
        <w:t>Lamus</w:t>
      </w:r>
      <w:proofErr w:type="spellEnd"/>
      <w:r>
        <w:rPr>
          <w:rFonts w:ascii="Arial" w:hAnsi="Arial" w:cs="Arial"/>
          <w:color w:val="636363"/>
          <w:sz w:val="18"/>
          <w:szCs w:val="18"/>
        </w:rPr>
        <w:t xml:space="preserve">, 25 I&amp;N Dec. 61 (BIA 2009). </w:t>
      </w:r>
    </w:p>
    <w:p w:rsidR="00D035BB" w:rsidRDefault="00D035BB">
      <w:bookmarkStart w:id="0" w:name="_GoBack"/>
      <w:bookmarkEnd w:id="0"/>
    </w:p>
    <w:sectPr w:rsidR="00D03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8D"/>
    <w:rsid w:val="00000138"/>
    <w:rsid w:val="0000040C"/>
    <w:rsid w:val="000111E5"/>
    <w:rsid w:val="00011659"/>
    <w:rsid w:val="00012552"/>
    <w:rsid w:val="000171E7"/>
    <w:rsid w:val="000242A9"/>
    <w:rsid w:val="00027AD3"/>
    <w:rsid w:val="00027CE4"/>
    <w:rsid w:val="0003145C"/>
    <w:rsid w:val="000322B6"/>
    <w:rsid w:val="00033AC1"/>
    <w:rsid w:val="0003477D"/>
    <w:rsid w:val="00036BE0"/>
    <w:rsid w:val="00040F75"/>
    <w:rsid w:val="0004306B"/>
    <w:rsid w:val="00044818"/>
    <w:rsid w:val="000478AF"/>
    <w:rsid w:val="00047C51"/>
    <w:rsid w:val="00047CF7"/>
    <w:rsid w:val="000553E8"/>
    <w:rsid w:val="000561A9"/>
    <w:rsid w:val="00056AD5"/>
    <w:rsid w:val="000606C6"/>
    <w:rsid w:val="00061E41"/>
    <w:rsid w:val="00067ED5"/>
    <w:rsid w:val="00071AE2"/>
    <w:rsid w:val="00074B06"/>
    <w:rsid w:val="00076BE6"/>
    <w:rsid w:val="00077005"/>
    <w:rsid w:val="000830DF"/>
    <w:rsid w:val="00086155"/>
    <w:rsid w:val="000915A5"/>
    <w:rsid w:val="000926CD"/>
    <w:rsid w:val="00094E21"/>
    <w:rsid w:val="000A1DB7"/>
    <w:rsid w:val="000A2629"/>
    <w:rsid w:val="000A7EAC"/>
    <w:rsid w:val="000B0FB8"/>
    <w:rsid w:val="000B424E"/>
    <w:rsid w:val="000B4519"/>
    <w:rsid w:val="000B5141"/>
    <w:rsid w:val="000C1CB1"/>
    <w:rsid w:val="000C3553"/>
    <w:rsid w:val="000C57B7"/>
    <w:rsid w:val="000D291F"/>
    <w:rsid w:val="000D39C7"/>
    <w:rsid w:val="000D7352"/>
    <w:rsid w:val="000E12FA"/>
    <w:rsid w:val="000F1326"/>
    <w:rsid w:val="000F13E2"/>
    <w:rsid w:val="000F3752"/>
    <w:rsid w:val="001001BD"/>
    <w:rsid w:val="0011214E"/>
    <w:rsid w:val="001149F8"/>
    <w:rsid w:val="0011522A"/>
    <w:rsid w:val="001154F2"/>
    <w:rsid w:val="00131057"/>
    <w:rsid w:val="00142152"/>
    <w:rsid w:val="0014464B"/>
    <w:rsid w:val="0015298B"/>
    <w:rsid w:val="00153B0B"/>
    <w:rsid w:val="00167243"/>
    <w:rsid w:val="001707BA"/>
    <w:rsid w:val="001731FE"/>
    <w:rsid w:val="001744E1"/>
    <w:rsid w:val="0017450F"/>
    <w:rsid w:val="001813FC"/>
    <w:rsid w:val="001849FC"/>
    <w:rsid w:val="00186A71"/>
    <w:rsid w:val="00191894"/>
    <w:rsid w:val="001929E9"/>
    <w:rsid w:val="001A4B85"/>
    <w:rsid w:val="001A5E94"/>
    <w:rsid w:val="001B1555"/>
    <w:rsid w:val="001C0D15"/>
    <w:rsid w:val="001D2342"/>
    <w:rsid w:val="001D3F7B"/>
    <w:rsid w:val="001D5B16"/>
    <w:rsid w:val="001D5ED8"/>
    <w:rsid w:val="001D769D"/>
    <w:rsid w:val="001E0BD6"/>
    <w:rsid w:val="001E1B05"/>
    <w:rsid w:val="001E734D"/>
    <w:rsid w:val="001F195A"/>
    <w:rsid w:val="001F2731"/>
    <w:rsid w:val="001F3100"/>
    <w:rsid w:val="001F5C12"/>
    <w:rsid w:val="001F76A6"/>
    <w:rsid w:val="001F7B15"/>
    <w:rsid w:val="00200662"/>
    <w:rsid w:val="00200786"/>
    <w:rsid w:val="00203E80"/>
    <w:rsid w:val="00207F8D"/>
    <w:rsid w:val="002102E1"/>
    <w:rsid w:val="00216D16"/>
    <w:rsid w:val="00225C2A"/>
    <w:rsid w:val="00227544"/>
    <w:rsid w:val="00235EC0"/>
    <w:rsid w:val="00236CE9"/>
    <w:rsid w:val="00242D1A"/>
    <w:rsid w:val="00263FD7"/>
    <w:rsid w:val="0026576A"/>
    <w:rsid w:val="002657DF"/>
    <w:rsid w:val="0027005F"/>
    <w:rsid w:val="00275314"/>
    <w:rsid w:val="002760D1"/>
    <w:rsid w:val="00280DEC"/>
    <w:rsid w:val="00283CEF"/>
    <w:rsid w:val="00283DAD"/>
    <w:rsid w:val="00287B65"/>
    <w:rsid w:val="00293A32"/>
    <w:rsid w:val="00293B80"/>
    <w:rsid w:val="00295CFF"/>
    <w:rsid w:val="002961DB"/>
    <w:rsid w:val="00296244"/>
    <w:rsid w:val="002A5998"/>
    <w:rsid w:val="002B2E7B"/>
    <w:rsid w:val="002B55F3"/>
    <w:rsid w:val="002B7067"/>
    <w:rsid w:val="002C6E65"/>
    <w:rsid w:val="002D2517"/>
    <w:rsid w:val="002D2804"/>
    <w:rsid w:val="002D3A08"/>
    <w:rsid w:val="002D43C6"/>
    <w:rsid w:val="002D5E0A"/>
    <w:rsid w:val="002E4EC6"/>
    <w:rsid w:val="002E576E"/>
    <w:rsid w:val="002E6C9F"/>
    <w:rsid w:val="00300E96"/>
    <w:rsid w:val="00302BFA"/>
    <w:rsid w:val="00311CB3"/>
    <w:rsid w:val="00315DAE"/>
    <w:rsid w:val="00321060"/>
    <w:rsid w:val="003216C7"/>
    <w:rsid w:val="00324329"/>
    <w:rsid w:val="003318ED"/>
    <w:rsid w:val="00334D51"/>
    <w:rsid w:val="00336A22"/>
    <w:rsid w:val="00336C69"/>
    <w:rsid w:val="00337FF8"/>
    <w:rsid w:val="00341384"/>
    <w:rsid w:val="0034411E"/>
    <w:rsid w:val="0034672D"/>
    <w:rsid w:val="0035336C"/>
    <w:rsid w:val="00353FFF"/>
    <w:rsid w:val="00360BF7"/>
    <w:rsid w:val="003645B5"/>
    <w:rsid w:val="00366802"/>
    <w:rsid w:val="00367011"/>
    <w:rsid w:val="003732AE"/>
    <w:rsid w:val="0037404D"/>
    <w:rsid w:val="00377F51"/>
    <w:rsid w:val="00380A1A"/>
    <w:rsid w:val="0039346D"/>
    <w:rsid w:val="00393E32"/>
    <w:rsid w:val="00394077"/>
    <w:rsid w:val="00394E61"/>
    <w:rsid w:val="003A0612"/>
    <w:rsid w:val="003A796C"/>
    <w:rsid w:val="003B0B5E"/>
    <w:rsid w:val="003B1CCD"/>
    <w:rsid w:val="003B6F17"/>
    <w:rsid w:val="003C2097"/>
    <w:rsid w:val="003D0F2E"/>
    <w:rsid w:val="003D1635"/>
    <w:rsid w:val="003D2DF7"/>
    <w:rsid w:val="003D68EF"/>
    <w:rsid w:val="003D7E8E"/>
    <w:rsid w:val="003E166A"/>
    <w:rsid w:val="003E184C"/>
    <w:rsid w:val="003E2824"/>
    <w:rsid w:val="003E33E0"/>
    <w:rsid w:val="003E62EA"/>
    <w:rsid w:val="003E74EE"/>
    <w:rsid w:val="003E7890"/>
    <w:rsid w:val="003F56CD"/>
    <w:rsid w:val="003F6A02"/>
    <w:rsid w:val="00415138"/>
    <w:rsid w:val="00420E3A"/>
    <w:rsid w:val="004345E0"/>
    <w:rsid w:val="004359E0"/>
    <w:rsid w:val="004376E0"/>
    <w:rsid w:val="0044383B"/>
    <w:rsid w:val="00444433"/>
    <w:rsid w:val="00444EDB"/>
    <w:rsid w:val="004501FC"/>
    <w:rsid w:val="00451372"/>
    <w:rsid w:val="00456851"/>
    <w:rsid w:val="00457189"/>
    <w:rsid w:val="00460519"/>
    <w:rsid w:val="00460ED7"/>
    <w:rsid w:val="0046364B"/>
    <w:rsid w:val="00464F58"/>
    <w:rsid w:val="0048394E"/>
    <w:rsid w:val="00483C34"/>
    <w:rsid w:val="00492817"/>
    <w:rsid w:val="00492CC1"/>
    <w:rsid w:val="004A1452"/>
    <w:rsid w:val="004A49CC"/>
    <w:rsid w:val="004A6AE6"/>
    <w:rsid w:val="004A7DA9"/>
    <w:rsid w:val="004B1FED"/>
    <w:rsid w:val="004B6619"/>
    <w:rsid w:val="004D0416"/>
    <w:rsid w:val="004D06DE"/>
    <w:rsid w:val="004D199F"/>
    <w:rsid w:val="004D34F7"/>
    <w:rsid w:val="004E14CC"/>
    <w:rsid w:val="004E6B93"/>
    <w:rsid w:val="004E755E"/>
    <w:rsid w:val="004F143F"/>
    <w:rsid w:val="004F1AD9"/>
    <w:rsid w:val="004F1B57"/>
    <w:rsid w:val="004F429A"/>
    <w:rsid w:val="004F58F9"/>
    <w:rsid w:val="004F5D9C"/>
    <w:rsid w:val="004F6277"/>
    <w:rsid w:val="00501320"/>
    <w:rsid w:val="005072A2"/>
    <w:rsid w:val="005148AD"/>
    <w:rsid w:val="005157CD"/>
    <w:rsid w:val="005158E7"/>
    <w:rsid w:val="00516196"/>
    <w:rsid w:val="00522800"/>
    <w:rsid w:val="005238E5"/>
    <w:rsid w:val="005372C2"/>
    <w:rsid w:val="0054500B"/>
    <w:rsid w:val="005712C3"/>
    <w:rsid w:val="005714BF"/>
    <w:rsid w:val="005772BA"/>
    <w:rsid w:val="0059231B"/>
    <w:rsid w:val="005930ED"/>
    <w:rsid w:val="00594124"/>
    <w:rsid w:val="005A114D"/>
    <w:rsid w:val="005A47A5"/>
    <w:rsid w:val="005A571B"/>
    <w:rsid w:val="005A748D"/>
    <w:rsid w:val="005B7DF0"/>
    <w:rsid w:val="005C44DB"/>
    <w:rsid w:val="005C5208"/>
    <w:rsid w:val="005C75CB"/>
    <w:rsid w:val="005D03B5"/>
    <w:rsid w:val="005D2D2C"/>
    <w:rsid w:val="005D4125"/>
    <w:rsid w:val="005E0F6E"/>
    <w:rsid w:val="005F7D21"/>
    <w:rsid w:val="00600B7C"/>
    <w:rsid w:val="00601E0E"/>
    <w:rsid w:val="00603292"/>
    <w:rsid w:val="00603F32"/>
    <w:rsid w:val="00604023"/>
    <w:rsid w:val="00605E98"/>
    <w:rsid w:val="006073D3"/>
    <w:rsid w:val="00607E6F"/>
    <w:rsid w:val="0061296F"/>
    <w:rsid w:val="00613044"/>
    <w:rsid w:val="00615C8F"/>
    <w:rsid w:val="006207FE"/>
    <w:rsid w:val="006224A1"/>
    <w:rsid w:val="00622B60"/>
    <w:rsid w:val="00630719"/>
    <w:rsid w:val="00633120"/>
    <w:rsid w:val="006453C8"/>
    <w:rsid w:val="00650545"/>
    <w:rsid w:val="00651E57"/>
    <w:rsid w:val="00653203"/>
    <w:rsid w:val="00661F0C"/>
    <w:rsid w:val="00662729"/>
    <w:rsid w:val="00662F26"/>
    <w:rsid w:val="006641B2"/>
    <w:rsid w:val="006644EE"/>
    <w:rsid w:val="00665E7A"/>
    <w:rsid w:val="006707D8"/>
    <w:rsid w:val="006711C6"/>
    <w:rsid w:val="00674D5D"/>
    <w:rsid w:val="0067717D"/>
    <w:rsid w:val="006771D2"/>
    <w:rsid w:val="0068028C"/>
    <w:rsid w:val="0068500D"/>
    <w:rsid w:val="00686A2A"/>
    <w:rsid w:val="00686C86"/>
    <w:rsid w:val="006929AA"/>
    <w:rsid w:val="006A03D4"/>
    <w:rsid w:val="006A4FB0"/>
    <w:rsid w:val="006A528E"/>
    <w:rsid w:val="006A5E7A"/>
    <w:rsid w:val="006B0E77"/>
    <w:rsid w:val="006B0F01"/>
    <w:rsid w:val="006B1A3C"/>
    <w:rsid w:val="006D208F"/>
    <w:rsid w:val="006D44A6"/>
    <w:rsid w:val="006E06D8"/>
    <w:rsid w:val="006E2B75"/>
    <w:rsid w:val="007001AB"/>
    <w:rsid w:val="00702750"/>
    <w:rsid w:val="00703C8C"/>
    <w:rsid w:val="00703D87"/>
    <w:rsid w:val="00706200"/>
    <w:rsid w:val="00707D78"/>
    <w:rsid w:val="00710900"/>
    <w:rsid w:val="00711E95"/>
    <w:rsid w:val="007154D0"/>
    <w:rsid w:val="00715C38"/>
    <w:rsid w:val="0072351A"/>
    <w:rsid w:val="007300DF"/>
    <w:rsid w:val="00736DB9"/>
    <w:rsid w:val="00754478"/>
    <w:rsid w:val="00754E2C"/>
    <w:rsid w:val="00767F2F"/>
    <w:rsid w:val="00773222"/>
    <w:rsid w:val="007769A2"/>
    <w:rsid w:val="0078024A"/>
    <w:rsid w:val="007808F7"/>
    <w:rsid w:val="00782D4C"/>
    <w:rsid w:val="00784851"/>
    <w:rsid w:val="00785B74"/>
    <w:rsid w:val="00793AA3"/>
    <w:rsid w:val="00793BB4"/>
    <w:rsid w:val="007A20F4"/>
    <w:rsid w:val="007A27D0"/>
    <w:rsid w:val="007A390C"/>
    <w:rsid w:val="007A78A7"/>
    <w:rsid w:val="007B2243"/>
    <w:rsid w:val="007B5BB6"/>
    <w:rsid w:val="007B6FD6"/>
    <w:rsid w:val="007B7A12"/>
    <w:rsid w:val="007C09AD"/>
    <w:rsid w:val="007C5996"/>
    <w:rsid w:val="007C683A"/>
    <w:rsid w:val="007D0893"/>
    <w:rsid w:val="007D2672"/>
    <w:rsid w:val="007D3692"/>
    <w:rsid w:val="007D51E5"/>
    <w:rsid w:val="007D779E"/>
    <w:rsid w:val="007F58AB"/>
    <w:rsid w:val="007F6A57"/>
    <w:rsid w:val="007F7293"/>
    <w:rsid w:val="00801A68"/>
    <w:rsid w:val="0080605E"/>
    <w:rsid w:val="0080792E"/>
    <w:rsid w:val="00816393"/>
    <w:rsid w:val="008235B3"/>
    <w:rsid w:val="00827754"/>
    <w:rsid w:val="00836BFC"/>
    <w:rsid w:val="00837DFD"/>
    <w:rsid w:val="0084288E"/>
    <w:rsid w:val="00844B02"/>
    <w:rsid w:val="00846EA8"/>
    <w:rsid w:val="008502F2"/>
    <w:rsid w:val="008608EC"/>
    <w:rsid w:val="008624E1"/>
    <w:rsid w:val="008631DA"/>
    <w:rsid w:val="00863A19"/>
    <w:rsid w:val="0086480E"/>
    <w:rsid w:val="00864A12"/>
    <w:rsid w:val="00865AA3"/>
    <w:rsid w:val="008723D9"/>
    <w:rsid w:val="008837F9"/>
    <w:rsid w:val="0088490A"/>
    <w:rsid w:val="00886E4D"/>
    <w:rsid w:val="00887D2A"/>
    <w:rsid w:val="00890118"/>
    <w:rsid w:val="0089158B"/>
    <w:rsid w:val="008916A8"/>
    <w:rsid w:val="00892AFC"/>
    <w:rsid w:val="00894158"/>
    <w:rsid w:val="008A220C"/>
    <w:rsid w:val="008B3ABC"/>
    <w:rsid w:val="008B4F1F"/>
    <w:rsid w:val="008C4ED3"/>
    <w:rsid w:val="008C528A"/>
    <w:rsid w:val="008C72F5"/>
    <w:rsid w:val="008D2CBC"/>
    <w:rsid w:val="008E4A31"/>
    <w:rsid w:val="008E4CBC"/>
    <w:rsid w:val="008E7AB3"/>
    <w:rsid w:val="008F700F"/>
    <w:rsid w:val="008F75F7"/>
    <w:rsid w:val="0090111B"/>
    <w:rsid w:val="00903C79"/>
    <w:rsid w:val="00906D18"/>
    <w:rsid w:val="00912981"/>
    <w:rsid w:val="009210D8"/>
    <w:rsid w:val="00923905"/>
    <w:rsid w:val="00934168"/>
    <w:rsid w:val="009369C8"/>
    <w:rsid w:val="00941A52"/>
    <w:rsid w:val="00943B20"/>
    <w:rsid w:val="00943E34"/>
    <w:rsid w:val="00945315"/>
    <w:rsid w:val="009542AB"/>
    <w:rsid w:val="009564A8"/>
    <w:rsid w:val="0095729D"/>
    <w:rsid w:val="00973B36"/>
    <w:rsid w:val="00977922"/>
    <w:rsid w:val="00980604"/>
    <w:rsid w:val="0098356A"/>
    <w:rsid w:val="00985BDD"/>
    <w:rsid w:val="00991372"/>
    <w:rsid w:val="00994933"/>
    <w:rsid w:val="009A13D3"/>
    <w:rsid w:val="009A2CD7"/>
    <w:rsid w:val="009A3A9D"/>
    <w:rsid w:val="009A3DB2"/>
    <w:rsid w:val="009A4D86"/>
    <w:rsid w:val="009B06FD"/>
    <w:rsid w:val="009B22F1"/>
    <w:rsid w:val="009B313E"/>
    <w:rsid w:val="009B357C"/>
    <w:rsid w:val="009C0CDC"/>
    <w:rsid w:val="009C0CF9"/>
    <w:rsid w:val="009C3B63"/>
    <w:rsid w:val="009C63D3"/>
    <w:rsid w:val="009D0013"/>
    <w:rsid w:val="009D0C53"/>
    <w:rsid w:val="009D110F"/>
    <w:rsid w:val="009D180D"/>
    <w:rsid w:val="009D3EF1"/>
    <w:rsid w:val="009D75B7"/>
    <w:rsid w:val="009E0FBE"/>
    <w:rsid w:val="009F0E97"/>
    <w:rsid w:val="009F24C3"/>
    <w:rsid w:val="009F584F"/>
    <w:rsid w:val="009F5D3E"/>
    <w:rsid w:val="00A04260"/>
    <w:rsid w:val="00A105A4"/>
    <w:rsid w:val="00A13BFC"/>
    <w:rsid w:val="00A15040"/>
    <w:rsid w:val="00A22441"/>
    <w:rsid w:val="00A247C1"/>
    <w:rsid w:val="00A25673"/>
    <w:rsid w:val="00A25C3E"/>
    <w:rsid w:val="00A27169"/>
    <w:rsid w:val="00A33749"/>
    <w:rsid w:val="00A375B4"/>
    <w:rsid w:val="00A4396B"/>
    <w:rsid w:val="00A4792F"/>
    <w:rsid w:val="00A47E0F"/>
    <w:rsid w:val="00A56656"/>
    <w:rsid w:val="00A616AD"/>
    <w:rsid w:val="00A62A9A"/>
    <w:rsid w:val="00A7551E"/>
    <w:rsid w:val="00A83238"/>
    <w:rsid w:val="00A837E2"/>
    <w:rsid w:val="00A86C3A"/>
    <w:rsid w:val="00AA0783"/>
    <w:rsid w:val="00AA09E4"/>
    <w:rsid w:val="00AA1295"/>
    <w:rsid w:val="00AA3821"/>
    <w:rsid w:val="00AA5AB4"/>
    <w:rsid w:val="00AA69A2"/>
    <w:rsid w:val="00AB01A5"/>
    <w:rsid w:val="00AB6564"/>
    <w:rsid w:val="00AC1DC0"/>
    <w:rsid w:val="00AC4929"/>
    <w:rsid w:val="00AC4C0B"/>
    <w:rsid w:val="00AC4F2A"/>
    <w:rsid w:val="00AC69C9"/>
    <w:rsid w:val="00AD0198"/>
    <w:rsid w:val="00AD480C"/>
    <w:rsid w:val="00AD5AB7"/>
    <w:rsid w:val="00AD60CE"/>
    <w:rsid w:val="00AD6C77"/>
    <w:rsid w:val="00AD7516"/>
    <w:rsid w:val="00AD7656"/>
    <w:rsid w:val="00AE4ECA"/>
    <w:rsid w:val="00AF1DDA"/>
    <w:rsid w:val="00AF2598"/>
    <w:rsid w:val="00AF47F4"/>
    <w:rsid w:val="00AF587B"/>
    <w:rsid w:val="00AF5B0C"/>
    <w:rsid w:val="00AF72C2"/>
    <w:rsid w:val="00B029E0"/>
    <w:rsid w:val="00B0450C"/>
    <w:rsid w:val="00B04827"/>
    <w:rsid w:val="00B06EC2"/>
    <w:rsid w:val="00B1673D"/>
    <w:rsid w:val="00B237C3"/>
    <w:rsid w:val="00B23972"/>
    <w:rsid w:val="00B274BD"/>
    <w:rsid w:val="00B31AE5"/>
    <w:rsid w:val="00B364CD"/>
    <w:rsid w:val="00B36A65"/>
    <w:rsid w:val="00B4535B"/>
    <w:rsid w:val="00B46D03"/>
    <w:rsid w:val="00B51B2C"/>
    <w:rsid w:val="00B51F95"/>
    <w:rsid w:val="00B520D9"/>
    <w:rsid w:val="00B537F8"/>
    <w:rsid w:val="00B54432"/>
    <w:rsid w:val="00B5580C"/>
    <w:rsid w:val="00B6140B"/>
    <w:rsid w:val="00B62591"/>
    <w:rsid w:val="00B62F0B"/>
    <w:rsid w:val="00B637A3"/>
    <w:rsid w:val="00B70463"/>
    <w:rsid w:val="00B70C72"/>
    <w:rsid w:val="00B71E5C"/>
    <w:rsid w:val="00B74402"/>
    <w:rsid w:val="00B75EDC"/>
    <w:rsid w:val="00B816AE"/>
    <w:rsid w:val="00B875D0"/>
    <w:rsid w:val="00B94039"/>
    <w:rsid w:val="00B9459B"/>
    <w:rsid w:val="00B97C3F"/>
    <w:rsid w:val="00BA187C"/>
    <w:rsid w:val="00BA1BA5"/>
    <w:rsid w:val="00BA2B57"/>
    <w:rsid w:val="00BA34C0"/>
    <w:rsid w:val="00BA7016"/>
    <w:rsid w:val="00BA7BCF"/>
    <w:rsid w:val="00BB44DA"/>
    <w:rsid w:val="00BB4A61"/>
    <w:rsid w:val="00BC068C"/>
    <w:rsid w:val="00BC2D45"/>
    <w:rsid w:val="00BC320B"/>
    <w:rsid w:val="00BC5843"/>
    <w:rsid w:val="00BC5EC5"/>
    <w:rsid w:val="00BC7F48"/>
    <w:rsid w:val="00BE009F"/>
    <w:rsid w:val="00BE07C8"/>
    <w:rsid w:val="00BE3416"/>
    <w:rsid w:val="00BF0729"/>
    <w:rsid w:val="00BF304F"/>
    <w:rsid w:val="00BF3AF1"/>
    <w:rsid w:val="00BF7B34"/>
    <w:rsid w:val="00BF7BED"/>
    <w:rsid w:val="00BF7E10"/>
    <w:rsid w:val="00C02ECD"/>
    <w:rsid w:val="00C11D9B"/>
    <w:rsid w:val="00C1228D"/>
    <w:rsid w:val="00C2117B"/>
    <w:rsid w:val="00C26595"/>
    <w:rsid w:val="00C2728C"/>
    <w:rsid w:val="00C34A13"/>
    <w:rsid w:val="00C358B8"/>
    <w:rsid w:val="00C36160"/>
    <w:rsid w:val="00C40EA5"/>
    <w:rsid w:val="00C440B7"/>
    <w:rsid w:val="00C5104E"/>
    <w:rsid w:val="00C60ADF"/>
    <w:rsid w:val="00C6199D"/>
    <w:rsid w:val="00C630F1"/>
    <w:rsid w:val="00C63E5E"/>
    <w:rsid w:val="00C64DF4"/>
    <w:rsid w:val="00C72212"/>
    <w:rsid w:val="00C77E53"/>
    <w:rsid w:val="00C80353"/>
    <w:rsid w:val="00C84DBC"/>
    <w:rsid w:val="00C87E2B"/>
    <w:rsid w:val="00C9038F"/>
    <w:rsid w:val="00C90BB0"/>
    <w:rsid w:val="00C93FE7"/>
    <w:rsid w:val="00C975D3"/>
    <w:rsid w:val="00CA1047"/>
    <w:rsid w:val="00CA428C"/>
    <w:rsid w:val="00CA5321"/>
    <w:rsid w:val="00CB1246"/>
    <w:rsid w:val="00CB72A9"/>
    <w:rsid w:val="00CC3880"/>
    <w:rsid w:val="00CC5124"/>
    <w:rsid w:val="00CC6342"/>
    <w:rsid w:val="00CD00FB"/>
    <w:rsid w:val="00CD29A4"/>
    <w:rsid w:val="00CD421A"/>
    <w:rsid w:val="00CD60BC"/>
    <w:rsid w:val="00CE16CB"/>
    <w:rsid w:val="00CE4296"/>
    <w:rsid w:val="00CE535A"/>
    <w:rsid w:val="00CF329B"/>
    <w:rsid w:val="00D000F4"/>
    <w:rsid w:val="00D00D56"/>
    <w:rsid w:val="00D035BB"/>
    <w:rsid w:val="00D03DED"/>
    <w:rsid w:val="00D1088B"/>
    <w:rsid w:val="00D136C0"/>
    <w:rsid w:val="00D146DB"/>
    <w:rsid w:val="00D17533"/>
    <w:rsid w:val="00D215B8"/>
    <w:rsid w:val="00D21914"/>
    <w:rsid w:val="00D2356F"/>
    <w:rsid w:val="00D24006"/>
    <w:rsid w:val="00D24CDD"/>
    <w:rsid w:val="00D31F58"/>
    <w:rsid w:val="00D32928"/>
    <w:rsid w:val="00D331DD"/>
    <w:rsid w:val="00D33C3F"/>
    <w:rsid w:val="00D4078C"/>
    <w:rsid w:val="00D437F1"/>
    <w:rsid w:val="00D45109"/>
    <w:rsid w:val="00D45589"/>
    <w:rsid w:val="00D50FB0"/>
    <w:rsid w:val="00D53BA9"/>
    <w:rsid w:val="00D53D4C"/>
    <w:rsid w:val="00D61884"/>
    <w:rsid w:val="00D7441F"/>
    <w:rsid w:val="00D74DE9"/>
    <w:rsid w:val="00D80C0F"/>
    <w:rsid w:val="00D871C0"/>
    <w:rsid w:val="00D92B6A"/>
    <w:rsid w:val="00DA0765"/>
    <w:rsid w:val="00DB286F"/>
    <w:rsid w:val="00DB3377"/>
    <w:rsid w:val="00DB5F38"/>
    <w:rsid w:val="00DB7A01"/>
    <w:rsid w:val="00DC0125"/>
    <w:rsid w:val="00DC3C7C"/>
    <w:rsid w:val="00DD4908"/>
    <w:rsid w:val="00DD64C7"/>
    <w:rsid w:val="00DD7876"/>
    <w:rsid w:val="00DE14E2"/>
    <w:rsid w:val="00DE25E4"/>
    <w:rsid w:val="00DE3551"/>
    <w:rsid w:val="00DE50DF"/>
    <w:rsid w:val="00DE5660"/>
    <w:rsid w:val="00E0220D"/>
    <w:rsid w:val="00E02857"/>
    <w:rsid w:val="00E02E93"/>
    <w:rsid w:val="00E04FB2"/>
    <w:rsid w:val="00E05785"/>
    <w:rsid w:val="00E06493"/>
    <w:rsid w:val="00E1112D"/>
    <w:rsid w:val="00E11D0B"/>
    <w:rsid w:val="00E12793"/>
    <w:rsid w:val="00E16E1D"/>
    <w:rsid w:val="00E20306"/>
    <w:rsid w:val="00E30125"/>
    <w:rsid w:val="00E31803"/>
    <w:rsid w:val="00E31D92"/>
    <w:rsid w:val="00E32598"/>
    <w:rsid w:val="00E36FD5"/>
    <w:rsid w:val="00E44B5C"/>
    <w:rsid w:val="00E46203"/>
    <w:rsid w:val="00E52DBD"/>
    <w:rsid w:val="00E5384F"/>
    <w:rsid w:val="00E5556B"/>
    <w:rsid w:val="00E5763E"/>
    <w:rsid w:val="00E63301"/>
    <w:rsid w:val="00E66C7D"/>
    <w:rsid w:val="00E672B4"/>
    <w:rsid w:val="00E67D01"/>
    <w:rsid w:val="00E70050"/>
    <w:rsid w:val="00E73D9B"/>
    <w:rsid w:val="00E7559B"/>
    <w:rsid w:val="00E87200"/>
    <w:rsid w:val="00EA0D28"/>
    <w:rsid w:val="00EA195C"/>
    <w:rsid w:val="00EA4BD8"/>
    <w:rsid w:val="00EB0B8D"/>
    <w:rsid w:val="00EB2307"/>
    <w:rsid w:val="00EB3731"/>
    <w:rsid w:val="00EB758E"/>
    <w:rsid w:val="00EC3A56"/>
    <w:rsid w:val="00EC401A"/>
    <w:rsid w:val="00EC5E76"/>
    <w:rsid w:val="00ED3119"/>
    <w:rsid w:val="00ED4E1A"/>
    <w:rsid w:val="00ED6C64"/>
    <w:rsid w:val="00ED6D69"/>
    <w:rsid w:val="00ED7C2E"/>
    <w:rsid w:val="00EE7675"/>
    <w:rsid w:val="00EF2C99"/>
    <w:rsid w:val="00EF5201"/>
    <w:rsid w:val="00EF536C"/>
    <w:rsid w:val="00EF70D2"/>
    <w:rsid w:val="00EF78C0"/>
    <w:rsid w:val="00F02C24"/>
    <w:rsid w:val="00F033A3"/>
    <w:rsid w:val="00F03424"/>
    <w:rsid w:val="00F11D2E"/>
    <w:rsid w:val="00F1324D"/>
    <w:rsid w:val="00F218C4"/>
    <w:rsid w:val="00F37811"/>
    <w:rsid w:val="00F416B5"/>
    <w:rsid w:val="00F4677B"/>
    <w:rsid w:val="00F46D47"/>
    <w:rsid w:val="00F5631F"/>
    <w:rsid w:val="00F57457"/>
    <w:rsid w:val="00F66C6D"/>
    <w:rsid w:val="00F70E3D"/>
    <w:rsid w:val="00F735BD"/>
    <w:rsid w:val="00F73EBF"/>
    <w:rsid w:val="00F7648D"/>
    <w:rsid w:val="00F8096A"/>
    <w:rsid w:val="00F84D0C"/>
    <w:rsid w:val="00F86461"/>
    <w:rsid w:val="00F91574"/>
    <w:rsid w:val="00F933E4"/>
    <w:rsid w:val="00F93B19"/>
    <w:rsid w:val="00F95A1A"/>
    <w:rsid w:val="00F97635"/>
    <w:rsid w:val="00FA128F"/>
    <w:rsid w:val="00FA139D"/>
    <w:rsid w:val="00FB0F5D"/>
    <w:rsid w:val="00FB19AF"/>
    <w:rsid w:val="00FB26A7"/>
    <w:rsid w:val="00FB58BF"/>
    <w:rsid w:val="00FC599B"/>
    <w:rsid w:val="00FD36FA"/>
    <w:rsid w:val="00FD3844"/>
    <w:rsid w:val="00FD4225"/>
    <w:rsid w:val="00FD69AD"/>
    <w:rsid w:val="00FE2AA4"/>
    <w:rsid w:val="00FF23FB"/>
    <w:rsid w:val="00FF2DC2"/>
    <w:rsid w:val="00FF302F"/>
    <w:rsid w:val="00FF5BAF"/>
    <w:rsid w:val="00FF6C3A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050E0-ADCE-440D-A9CB-15841C0E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2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Gonzalez</dc:creator>
  <cp:keywords/>
  <dc:description/>
  <cp:lastModifiedBy>Joel Gonzalez</cp:lastModifiedBy>
  <cp:revision>1</cp:revision>
  <dcterms:created xsi:type="dcterms:W3CDTF">2014-04-20T23:52:00Z</dcterms:created>
  <dcterms:modified xsi:type="dcterms:W3CDTF">2014-04-20T23:52:00Z</dcterms:modified>
</cp:coreProperties>
</file>