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B8" w:rsidRPr="00513388" w:rsidRDefault="00E2594C" w:rsidP="00513388">
      <w:pPr>
        <w:pStyle w:val="Header"/>
        <w:pBdr>
          <w:bottom w:val="single" w:sz="18" w:space="1" w:color="auto"/>
        </w:pBdr>
        <w:rPr>
          <w:rFonts w:ascii="Helvetica" w:hAnsi="Helvetica" w:cs="Helvetica"/>
          <w:b/>
          <w:color w:val="E36C0A"/>
          <w:sz w:val="44"/>
          <w:szCs w:val="28"/>
        </w:rPr>
      </w:pPr>
      <w:r>
        <w:rPr>
          <w:rFonts w:ascii="Helvetica" w:hAnsi="Helvetica" w:cs="Helvetica"/>
          <w:b/>
          <w:color w:val="E36C0A"/>
          <w:sz w:val="44"/>
          <w:szCs w:val="28"/>
        </w:rPr>
        <w:t xml:space="preserve">August Recess </w:t>
      </w:r>
      <w:r w:rsidR="005865C8" w:rsidRPr="005865C8">
        <w:rPr>
          <w:rFonts w:ascii="Helvetica" w:hAnsi="Helvetica" w:cs="Helvetica"/>
          <w:b/>
          <w:color w:val="E36C0A"/>
          <w:sz w:val="44"/>
          <w:szCs w:val="28"/>
        </w:rPr>
        <w:t>Toolkit</w:t>
      </w:r>
      <w:r>
        <w:rPr>
          <w:rFonts w:ascii="Helvetica" w:hAnsi="Helvetica" w:cs="Helvetica"/>
          <w:b/>
          <w:color w:val="E36C0A"/>
          <w:sz w:val="44"/>
          <w:szCs w:val="28"/>
        </w:rPr>
        <w:t xml:space="preserve"> </w:t>
      </w:r>
      <w:r w:rsidR="005F1C24">
        <w:rPr>
          <w:rFonts w:ascii="Helvetica" w:hAnsi="Helvetica" w:cs="Helvetica"/>
          <w:b/>
          <w:color w:val="E36C0A"/>
          <w:sz w:val="44"/>
          <w:szCs w:val="28"/>
        </w:rPr>
        <w:t>2013</w:t>
      </w:r>
    </w:p>
    <w:p w:rsidR="00513388" w:rsidRDefault="00513388" w:rsidP="00513388">
      <w:pPr>
        <w:tabs>
          <w:tab w:val="left" w:leader="dot" w:pos="7200"/>
          <w:tab w:val="left" w:pos="8640"/>
        </w:tabs>
        <w:spacing w:before="240" w:line="276" w:lineRule="auto"/>
        <w:rPr>
          <w:rFonts w:ascii="Helvetica" w:hAnsi="Helvetica" w:cs="Helvetica"/>
          <w:sz w:val="32"/>
        </w:rPr>
      </w:pPr>
      <w:r>
        <w:rPr>
          <w:rFonts w:ascii="Franklin Gothic Book" w:hAnsi="Franklin Gothic Book" w:cs="Helvetica"/>
          <w:noProof/>
          <w:sz w:val="32"/>
        </w:rPr>
        <w:drawing>
          <wp:anchor distT="0" distB="0" distL="114300" distR="114300" simplePos="0" relativeHeight="251673600" behindDoc="1" locked="0" layoutInCell="1" allowOverlap="1">
            <wp:simplePos x="0" y="0"/>
            <wp:positionH relativeFrom="column">
              <wp:posOffset>5156200</wp:posOffset>
            </wp:positionH>
            <wp:positionV relativeFrom="paragraph">
              <wp:posOffset>55245</wp:posOffset>
            </wp:positionV>
            <wp:extent cx="1591310" cy="2371725"/>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A Logo_CMYK copy.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1310" cy="2371725"/>
                    </a:xfrm>
                    <a:prstGeom prst="rect">
                      <a:avLst/>
                    </a:prstGeom>
                  </pic:spPr>
                </pic:pic>
              </a:graphicData>
            </a:graphic>
          </wp:anchor>
        </w:drawing>
      </w:r>
      <w:r>
        <w:rPr>
          <w:rFonts w:ascii="Helvetica" w:hAnsi="Helvetica" w:cs="Helvetica"/>
          <w:sz w:val="32"/>
        </w:rPr>
        <w:t>TABLE OF CONTENTS</w:t>
      </w:r>
    </w:p>
    <w:p w:rsidR="00743B22" w:rsidRPr="00513388" w:rsidRDefault="00E2594C" w:rsidP="00513388">
      <w:pPr>
        <w:tabs>
          <w:tab w:val="left" w:leader="dot" w:pos="7200"/>
          <w:tab w:val="left" w:pos="8640"/>
        </w:tabs>
        <w:spacing w:before="240" w:line="276" w:lineRule="auto"/>
        <w:rPr>
          <w:rFonts w:ascii="Helvetica" w:hAnsi="Helvetica" w:cs="Helvetica"/>
          <w:sz w:val="28"/>
        </w:rPr>
      </w:pPr>
      <w:r w:rsidRPr="00513388">
        <w:rPr>
          <w:rFonts w:ascii="Helvetica" w:hAnsi="Helvetica" w:cs="Helvetica"/>
          <w:sz w:val="28"/>
        </w:rPr>
        <w:t>Goals</w:t>
      </w:r>
      <w:r w:rsidR="00513388">
        <w:rPr>
          <w:rFonts w:ascii="Helvetica" w:hAnsi="Helvetica" w:cs="Helvetica"/>
          <w:sz w:val="28"/>
        </w:rPr>
        <w:t xml:space="preserve">, </w:t>
      </w:r>
      <w:r w:rsidRPr="00513388">
        <w:rPr>
          <w:rFonts w:ascii="Helvetica" w:hAnsi="Helvetica" w:cs="Helvetica"/>
          <w:sz w:val="28"/>
        </w:rPr>
        <w:t>Timeline</w:t>
      </w:r>
      <w:r w:rsidR="00513388">
        <w:rPr>
          <w:rFonts w:ascii="Helvetica" w:hAnsi="Helvetica" w:cs="Helvetica"/>
          <w:sz w:val="28"/>
        </w:rPr>
        <w:t xml:space="preserve"> and CALLS!</w:t>
      </w:r>
      <w:r w:rsidR="005F1C24" w:rsidRPr="00513388">
        <w:rPr>
          <w:rFonts w:ascii="Helvetica" w:hAnsi="Helvetica" w:cs="Helvetica"/>
          <w:sz w:val="28"/>
        </w:rPr>
        <w:tab/>
      </w:r>
      <w:r w:rsidRPr="00513388">
        <w:rPr>
          <w:rFonts w:ascii="Helvetica" w:hAnsi="Helvetica" w:cs="Helvetica"/>
          <w:sz w:val="28"/>
        </w:rPr>
        <w:t>1</w:t>
      </w:r>
    </w:p>
    <w:p w:rsidR="00E2594C" w:rsidRPr="00513388" w:rsidRDefault="00E2594C" w:rsidP="00513388">
      <w:pPr>
        <w:tabs>
          <w:tab w:val="left" w:leader="dot" w:pos="7200"/>
          <w:tab w:val="left" w:pos="8640"/>
        </w:tabs>
        <w:spacing w:line="276" w:lineRule="auto"/>
        <w:rPr>
          <w:rFonts w:ascii="Helvetica" w:hAnsi="Helvetica" w:cs="Helvetica"/>
          <w:sz w:val="28"/>
        </w:rPr>
      </w:pPr>
      <w:r w:rsidRPr="00513388">
        <w:rPr>
          <w:rFonts w:ascii="Helvetica" w:hAnsi="Helvetica" w:cs="Helvetica"/>
          <w:sz w:val="28"/>
        </w:rPr>
        <w:t>Political Process</w:t>
      </w:r>
      <w:r w:rsidRPr="00513388">
        <w:rPr>
          <w:rFonts w:ascii="Helvetica" w:hAnsi="Helvetica" w:cs="Helvetica"/>
          <w:sz w:val="28"/>
        </w:rPr>
        <w:tab/>
        <w:t>2</w:t>
      </w:r>
    </w:p>
    <w:p w:rsidR="005F1C24" w:rsidRPr="00513388" w:rsidRDefault="005F1C24" w:rsidP="00513388">
      <w:pPr>
        <w:tabs>
          <w:tab w:val="left" w:leader="dot" w:pos="7200"/>
          <w:tab w:val="left" w:pos="8640"/>
        </w:tabs>
        <w:spacing w:line="276" w:lineRule="auto"/>
        <w:rPr>
          <w:rFonts w:ascii="Helvetica" w:hAnsi="Helvetica" w:cs="Helvetica"/>
          <w:sz w:val="28"/>
        </w:rPr>
      </w:pPr>
      <w:r w:rsidRPr="00513388">
        <w:rPr>
          <w:rFonts w:ascii="Helvetica" w:hAnsi="Helvetica" w:cs="Helvetica"/>
          <w:sz w:val="28"/>
        </w:rPr>
        <w:t>Scheduling Your Lobby Visits</w:t>
      </w:r>
      <w:r w:rsidRPr="00513388">
        <w:rPr>
          <w:rFonts w:ascii="Helvetica" w:hAnsi="Helvetica" w:cs="Helvetica"/>
          <w:sz w:val="28"/>
        </w:rPr>
        <w:tab/>
      </w:r>
      <w:r w:rsidR="00513388">
        <w:rPr>
          <w:rFonts w:ascii="Helvetica" w:hAnsi="Helvetica" w:cs="Helvetica"/>
          <w:sz w:val="28"/>
        </w:rPr>
        <w:t>3</w:t>
      </w:r>
    </w:p>
    <w:p w:rsidR="00513388" w:rsidRDefault="00513388" w:rsidP="00513388">
      <w:pPr>
        <w:tabs>
          <w:tab w:val="left" w:leader="dot" w:pos="7200"/>
          <w:tab w:val="left" w:pos="8640"/>
        </w:tabs>
        <w:spacing w:line="276" w:lineRule="auto"/>
        <w:rPr>
          <w:rFonts w:ascii="Helvetica" w:hAnsi="Helvetica" w:cs="Helvetica"/>
          <w:sz w:val="28"/>
        </w:rPr>
      </w:pPr>
      <w:r>
        <w:rPr>
          <w:rFonts w:ascii="Helvetica" w:hAnsi="Helvetica" w:cs="Helvetica"/>
          <w:sz w:val="28"/>
        </w:rPr>
        <w:t>Town Hall Preparation Tips</w:t>
      </w:r>
      <w:r>
        <w:rPr>
          <w:rFonts w:ascii="Helvetica" w:hAnsi="Helvetica" w:cs="Helvetica"/>
          <w:sz w:val="28"/>
        </w:rPr>
        <w:tab/>
        <w:t>4</w:t>
      </w:r>
    </w:p>
    <w:p w:rsidR="005F1C24" w:rsidRPr="00513388" w:rsidRDefault="005F1C24" w:rsidP="00513388">
      <w:pPr>
        <w:tabs>
          <w:tab w:val="left" w:leader="dot" w:pos="7200"/>
          <w:tab w:val="left" w:pos="8640"/>
        </w:tabs>
        <w:spacing w:line="276" w:lineRule="auto"/>
        <w:rPr>
          <w:rFonts w:ascii="Helvetica" w:hAnsi="Helvetica" w:cs="Helvetica"/>
          <w:sz w:val="28"/>
        </w:rPr>
      </w:pPr>
      <w:r w:rsidRPr="00513388">
        <w:rPr>
          <w:rFonts w:ascii="Helvetica" w:hAnsi="Helvetica" w:cs="Helvetica"/>
          <w:sz w:val="28"/>
        </w:rPr>
        <w:t>Working the Media</w:t>
      </w:r>
      <w:r w:rsidRPr="00513388">
        <w:rPr>
          <w:rFonts w:ascii="Helvetica" w:hAnsi="Helvetica" w:cs="Helvetica"/>
          <w:sz w:val="28"/>
        </w:rPr>
        <w:tab/>
      </w:r>
      <w:r w:rsidR="00513388">
        <w:rPr>
          <w:rFonts w:ascii="Helvetica" w:hAnsi="Helvetica" w:cs="Helvetica"/>
          <w:sz w:val="28"/>
        </w:rPr>
        <w:t>5</w:t>
      </w:r>
    </w:p>
    <w:p w:rsidR="005F1C24" w:rsidRPr="00513388" w:rsidRDefault="005F1C24" w:rsidP="00513388">
      <w:pPr>
        <w:tabs>
          <w:tab w:val="left" w:leader="dot" w:pos="7200"/>
          <w:tab w:val="left" w:pos="8640"/>
        </w:tabs>
        <w:spacing w:line="276" w:lineRule="auto"/>
        <w:rPr>
          <w:rFonts w:ascii="Helvetica" w:hAnsi="Helvetica" w:cs="Helvetica"/>
          <w:sz w:val="28"/>
        </w:rPr>
      </w:pPr>
      <w:r w:rsidRPr="00513388">
        <w:rPr>
          <w:rFonts w:ascii="Helvetica" w:hAnsi="Helvetica" w:cs="Helvetica"/>
          <w:sz w:val="28"/>
        </w:rPr>
        <w:t>Sample Announcements to your Chapter</w:t>
      </w:r>
      <w:r w:rsidRPr="00513388">
        <w:rPr>
          <w:rFonts w:ascii="Helvetica" w:hAnsi="Helvetica" w:cs="Helvetica"/>
          <w:sz w:val="28"/>
        </w:rPr>
        <w:tab/>
      </w:r>
      <w:r w:rsidR="00513388">
        <w:rPr>
          <w:rFonts w:ascii="Helvetica" w:hAnsi="Helvetica" w:cs="Helvetica"/>
          <w:sz w:val="28"/>
        </w:rPr>
        <w:t>6</w:t>
      </w:r>
    </w:p>
    <w:p w:rsidR="005F1C24" w:rsidRPr="00513388" w:rsidRDefault="005F1C24" w:rsidP="00513388">
      <w:pPr>
        <w:tabs>
          <w:tab w:val="left" w:leader="dot" w:pos="7200"/>
          <w:tab w:val="left" w:pos="8640"/>
        </w:tabs>
        <w:spacing w:line="276" w:lineRule="auto"/>
        <w:rPr>
          <w:rFonts w:ascii="Helvetica" w:hAnsi="Helvetica" w:cs="Helvetica"/>
          <w:sz w:val="28"/>
        </w:rPr>
      </w:pPr>
      <w:r w:rsidRPr="00513388">
        <w:rPr>
          <w:rFonts w:ascii="Helvetica" w:hAnsi="Helvetica" w:cs="Helvetica"/>
          <w:sz w:val="28"/>
        </w:rPr>
        <w:t>Call for Case Examples Flyers</w:t>
      </w:r>
      <w:r w:rsidRPr="00513388">
        <w:rPr>
          <w:rFonts w:ascii="Helvetica" w:hAnsi="Helvetica" w:cs="Helvetica"/>
          <w:sz w:val="28"/>
        </w:rPr>
        <w:tab/>
      </w:r>
      <w:r w:rsidR="00513388">
        <w:rPr>
          <w:rFonts w:ascii="Helvetica" w:hAnsi="Helvetica" w:cs="Helvetica"/>
          <w:sz w:val="28"/>
        </w:rPr>
        <w:t>7</w:t>
      </w:r>
    </w:p>
    <w:p w:rsidR="00E2594C" w:rsidRPr="00513388" w:rsidRDefault="005F1C24" w:rsidP="00513388">
      <w:pPr>
        <w:tabs>
          <w:tab w:val="left" w:leader="dot" w:pos="7200"/>
          <w:tab w:val="left" w:pos="8640"/>
        </w:tabs>
        <w:spacing w:after="240" w:line="276" w:lineRule="auto"/>
        <w:rPr>
          <w:rFonts w:ascii="Helvetica" w:hAnsi="Helvetica" w:cs="Helvetica"/>
          <w:sz w:val="28"/>
        </w:rPr>
      </w:pPr>
      <w:r w:rsidRPr="00513388">
        <w:rPr>
          <w:rFonts w:ascii="Helvetica" w:hAnsi="Helvetica" w:cs="Helvetica"/>
          <w:sz w:val="28"/>
        </w:rPr>
        <w:t>Sample Email to Coalition Partners</w:t>
      </w:r>
      <w:r w:rsidRPr="00513388">
        <w:rPr>
          <w:rFonts w:ascii="Helvetica" w:hAnsi="Helvetica" w:cs="Helvetica"/>
          <w:sz w:val="28"/>
        </w:rPr>
        <w:tab/>
      </w:r>
      <w:r w:rsidR="00513388">
        <w:rPr>
          <w:rFonts w:ascii="Helvetica" w:hAnsi="Helvetica" w:cs="Helvetica"/>
          <w:sz w:val="28"/>
        </w:rPr>
        <w:t>8</w:t>
      </w:r>
    </w:p>
    <w:p w:rsidR="00130FD5" w:rsidRPr="00E2594C" w:rsidRDefault="00E2594C" w:rsidP="00E2594C">
      <w:pPr>
        <w:pBdr>
          <w:bottom w:val="single" w:sz="4" w:space="1" w:color="auto"/>
        </w:pBdr>
        <w:spacing w:after="240" w:line="276" w:lineRule="auto"/>
        <w:rPr>
          <w:rFonts w:ascii="Helvetica" w:hAnsi="Helvetica" w:cs="Helvetica"/>
          <w:b/>
          <w:color w:val="E36C0A"/>
          <w:sz w:val="32"/>
          <w:szCs w:val="28"/>
        </w:rPr>
      </w:pPr>
      <w:r w:rsidRPr="00E2594C">
        <w:rPr>
          <w:rFonts w:ascii="Helvetica" w:hAnsi="Helvetica" w:cs="Helvetica"/>
          <w:b/>
          <w:color w:val="E36C0A"/>
          <w:sz w:val="32"/>
          <w:szCs w:val="28"/>
        </w:rPr>
        <w:t>Goals</w:t>
      </w:r>
    </w:p>
    <w:p w:rsidR="00130FD5" w:rsidRDefault="00E2594C" w:rsidP="00E2594C">
      <w:pPr>
        <w:spacing w:after="240" w:line="276" w:lineRule="auto"/>
        <w:rPr>
          <w:rFonts w:ascii="Franklin Gothic Book" w:hAnsi="Franklin Gothic Book"/>
        </w:rPr>
      </w:pPr>
      <w:r>
        <w:rPr>
          <w:rFonts w:ascii="Franklin Gothic Book" w:hAnsi="Franklin Gothic Book"/>
        </w:rPr>
        <w:t>AILA, along with many national and local partner organizations, will be working to reach three main goals this August recess:</w:t>
      </w:r>
    </w:p>
    <w:p w:rsidR="00E2594C" w:rsidRDefault="00E2594C" w:rsidP="00E2594C">
      <w:pPr>
        <w:pStyle w:val="ListParagraph"/>
        <w:numPr>
          <w:ilvl w:val="0"/>
          <w:numId w:val="5"/>
        </w:numPr>
        <w:spacing w:line="276" w:lineRule="auto"/>
        <w:rPr>
          <w:rFonts w:ascii="Franklin Gothic Book" w:hAnsi="Franklin Gothic Book"/>
        </w:rPr>
      </w:pPr>
      <w:r>
        <w:rPr>
          <w:rFonts w:ascii="Franklin Gothic Book" w:hAnsi="Franklin Gothic Book"/>
        </w:rPr>
        <w:t>Influence moderate Representatives to support bipartisan, common sense immigration reform with a road to legalization and eventual citizenship.</w:t>
      </w:r>
    </w:p>
    <w:p w:rsidR="00E2594C" w:rsidRDefault="00E2594C" w:rsidP="00E2594C">
      <w:pPr>
        <w:pStyle w:val="ListParagraph"/>
        <w:numPr>
          <w:ilvl w:val="0"/>
          <w:numId w:val="5"/>
        </w:numPr>
        <w:spacing w:line="276" w:lineRule="auto"/>
        <w:rPr>
          <w:rFonts w:ascii="Franklin Gothic Book" w:hAnsi="Franklin Gothic Book"/>
        </w:rPr>
      </w:pPr>
      <w:r>
        <w:rPr>
          <w:rFonts w:ascii="Franklin Gothic Book" w:hAnsi="Franklin Gothic Book"/>
        </w:rPr>
        <w:t>Encourage House leadership to move forward with a vote on immigration reform when Congress comes back from recess.</w:t>
      </w:r>
    </w:p>
    <w:p w:rsidR="00E2594C" w:rsidRPr="00513388" w:rsidRDefault="00E2594C" w:rsidP="00513388">
      <w:pPr>
        <w:pStyle w:val="ListParagraph"/>
        <w:numPr>
          <w:ilvl w:val="0"/>
          <w:numId w:val="5"/>
        </w:numPr>
        <w:spacing w:after="240" w:line="276" w:lineRule="auto"/>
        <w:rPr>
          <w:rFonts w:ascii="Franklin Gothic Book" w:hAnsi="Franklin Gothic Book"/>
        </w:rPr>
      </w:pPr>
      <w:r>
        <w:rPr>
          <w:rFonts w:ascii="Franklin Gothic Book" w:hAnsi="Franklin Gothic Book"/>
        </w:rPr>
        <w:t>Create a positive media narrative on immigration reform heading into September.</w:t>
      </w:r>
    </w:p>
    <w:p w:rsidR="00E2594C" w:rsidRPr="00E2594C" w:rsidRDefault="00E2594C" w:rsidP="00E2594C">
      <w:pPr>
        <w:pBdr>
          <w:bottom w:val="single" w:sz="4" w:space="1" w:color="auto"/>
        </w:pBdr>
        <w:spacing w:after="240" w:line="276" w:lineRule="auto"/>
        <w:rPr>
          <w:rFonts w:ascii="Helvetica" w:hAnsi="Helvetica" w:cs="Helvetica"/>
          <w:b/>
          <w:color w:val="E36C0A"/>
          <w:sz w:val="32"/>
          <w:szCs w:val="28"/>
        </w:rPr>
      </w:pPr>
      <w:r w:rsidRPr="00E2594C">
        <w:rPr>
          <w:rFonts w:ascii="Helvetica" w:hAnsi="Helvetica" w:cs="Helvetica"/>
          <w:b/>
          <w:color w:val="E36C0A"/>
          <w:sz w:val="32"/>
          <w:szCs w:val="28"/>
        </w:rPr>
        <w:t xml:space="preserve">Timeline </w:t>
      </w:r>
    </w:p>
    <w:p w:rsidR="00E2594C" w:rsidRDefault="00E2594C" w:rsidP="00E2594C">
      <w:pPr>
        <w:spacing w:line="276" w:lineRule="auto"/>
        <w:rPr>
          <w:rFonts w:ascii="Franklin Gothic Book" w:hAnsi="Franklin Gothic Book" w:cs="Helvetica"/>
          <w:u w:val="single"/>
        </w:rPr>
      </w:pPr>
      <w:r w:rsidRPr="00E2594C">
        <w:rPr>
          <w:rFonts w:ascii="Franklin Gothic Book" w:hAnsi="Franklin Gothic Book" w:cs="Helvetica"/>
          <w:u w:val="single"/>
        </w:rPr>
        <w:t>AUGUST RECESS</w:t>
      </w:r>
    </w:p>
    <w:p w:rsidR="00E2594C" w:rsidRDefault="00E2594C" w:rsidP="00E2594C">
      <w:pPr>
        <w:spacing w:after="240" w:line="276" w:lineRule="auto"/>
        <w:rPr>
          <w:rFonts w:ascii="Franklin Gothic Book" w:hAnsi="Franklin Gothic Book" w:cs="Helvetica"/>
        </w:rPr>
      </w:pPr>
      <w:r w:rsidRPr="00E2594C">
        <w:rPr>
          <w:rFonts w:ascii="Franklin Gothic Book" w:hAnsi="Franklin Gothic Book" w:cs="Helvetica"/>
        </w:rPr>
        <w:t>August 5</w:t>
      </w:r>
      <w:r w:rsidRPr="00E2594C">
        <w:rPr>
          <w:rFonts w:ascii="Franklin Gothic Book" w:hAnsi="Franklin Gothic Book" w:cs="Helvetica"/>
          <w:vertAlign w:val="superscript"/>
        </w:rPr>
        <w:t>th</w:t>
      </w:r>
      <w:r w:rsidRPr="00E2594C">
        <w:rPr>
          <w:rFonts w:ascii="Franklin Gothic Book" w:hAnsi="Franklin Gothic Book" w:cs="Helvetica"/>
        </w:rPr>
        <w:t xml:space="preserve"> through September 8</w:t>
      </w:r>
      <w:r w:rsidRPr="00E2594C">
        <w:rPr>
          <w:rFonts w:ascii="Franklin Gothic Book" w:hAnsi="Franklin Gothic Book" w:cs="Helvetica"/>
          <w:vertAlign w:val="superscript"/>
        </w:rPr>
        <w:t>th</w:t>
      </w:r>
      <w:r>
        <w:rPr>
          <w:rFonts w:ascii="Franklin Gothic Book" w:hAnsi="Franklin Gothic Book" w:cs="Helvetica"/>
        </w:rPr>
        <w:t xml:space="preserve">: members of Congress head back to their districts for a five week in-district work period.  During this time many of these Members will be hosting public events, such as town halls, </w:t>
      </w:r>
      <w:r w:rsidRPr="00E2594C">
        <w:rPr>
          <w:rFonts w:ascii="Franklin Gothic Book" w:hAnsi="Franklin Gothic Book" w:cs="Helvetica"/>
        </w:rPr>
        <w:t>forums, fundraisers and other constituent events.</w:t>
      </w:r>
    </w:p>
    <w:p w:rsidR="00E2594C" w:rsidRDefault="00E2594C" w:rsidP="00E2594C">
      <w:pPr>
        <w:spacing w:line="276" w:lineRule="auto"/>
        <w:rPr>
          <w:rFonts w:ascii="Franklin Gothic Book" w:hAnsi="Franklin Gothic Book" w:cs="Helvetica"/>
        </w:rPr>
      </w:pPr>
      <w:r>
        <w:rPr>
          <w:rFonts w:ascii="Franklin Gothic Book" w:hAnsi="Franklin Gothic Book" w:cs="Helvetica"/>
        </w:rPr>
        <w:t>September 9</w:t>
      </w:r>
      <w:r w:rsidRPr="00E2594C">
        <w:rPr>
          <w:rFonts w:ascii="Franklin Gothic Book" w:hAnsi="Franklin Gothic Book" w:cs="Helvetica"/>
          <w:vertAlign w:val="superscript"/>
        </w:rPr>
        <w:t>th</w:t>
      </w:r>
      <w:r>
        <w:rPr>
          <w:rFonts w:ascii="Franklin Gothic Book" w:hAnsi="Franklin Gothic Book" w:cs="Helvetica"/>
        </w:rPr>
        <w:t xml:space="preserve"> through 20</w:t>
      </w:r>
      <w:r w:rsidRPr="00E2594C">
        <w:rPr>
          <w:rFonts w:ascii="Franklin Gothic Book" w:hAnsi="Franklin Gothic Book" w:cs="Helvetica"/>
          <w:vertAlign w:val="superscript"/>
        </w:rPr>
        <w:t>th</w:t>
      </w:r>
      <w:r>
        <w:rPr>
          <w:rFonts w:ascii="Franklin Gothic Book" w:hAnsi="Franklin Gothic Book" w:cs="Helvetica"/>
        </w:rPr>
        <w:t>: Congress is in session</w:t>
      </w:r>
    </w:p>
    <w:p w:rsidR="00E2594C" w:rsidRDefault="00E2594C" w:rsidP="00E2594C">
      <w:pPr>
        <w:spacing w:after="240" w:line="276" w:lineRule="auto"/>
        <w:rPr>
          <w:rFonts w:ascii="Franklin Gothic Book" w:hAnsi="Franklin Gothic Book" w:cs="Helvetica"/>
        </w:rPr>
      </w:pPr>
      <w:r>
        <w:rPr>
          <w:rFonts w:ascii="Franklin Gothic Book" w:hAnsi="Franklin Gothic Book" w:cs="Helvetica"/>
        </w:rPr>
        <w:t>September 23 – 27</w:t>
      </w:r>
      <w:r w:rsidRPr="00E2594C">
        <w:rPr>
          <w:rFonts w:ascii="Franklin Gothic Book" w:hAnsi="Franklin Gothic Book" w:cs="Helvetica"/>
          <w:vertAlign w:val="superscript"/>
        </w:rPr>
        <w:t>th</w:t>
      </w:r>
      <w:r>
        <w:rPr>
          <w:rFonts w:ascii="Franklin Gothic Book" w:hAnsi="Franklin Gothic Book" w:cs="Helvetica"/>
        </w:rPr>
        <w:t>: Congressional Recess</w:t>
      </w:r>
    </w:p>
    <w:p w:rsidR="00513388" w:rsidRPr="00E2594C" w:rsidRDefault="00513388" w:rsidP="00513388">
      <w:pPr>
        <w:pBdr>
          <w:bottom w:val="single" w:sz="4" w:space="1" w:color="auto"/>
        </w:pBdr>
        <w:spacing w:after="240" w:line="276" w:lineRule="auto"/>
        <w:rPr>
          <w:rFonts w:ascii="Helvetica" w:hAnsi="Helvetica" w:cs="Helvetica"/>
          <w:b/>
          <w:color w:val="E36C0A"/>
          <w:sz w:val="32"/>
          <w:szCs w:val="28"/>
        </w:rPr>
      </w:pPr>
      <w:r>
        <w:rPr>
          <w:rFonts w:ascii="Helvetica" w:hAnsi="Helvetica" w:cs="Helvetica"/>
          <w:b/>
          <w:color w:val="E36C0A"/>
          <w:sz w:val="32"/>
          <w:szCs w:val="28"/>
        </w:rPr>
        <w:t>CALLS! CALLS! CALLS!</w:t>
      </w:r>
      <w:r w:rsidRPr="00E2594C">
        <w:rPr>
          <w:rFonts w:ascii="Helvetica" w:hAnsi="Helvetica" w:cs="Helvetica"/>
          <w:b/>
          <w:color w:val="E36C0A"/>
          <w:sz w:val="32"/>
          <w:szCs w:val="28"/>
        </w:rPr>
        <w:t xml:space="preserve"> </w:t>
      </w:r>
    </w:p>
    <w:p w:rsidR="00513388" w:rsidRDefault="00513388" w:rsidP="00513388">
      <w:pPr>
        <w:spacing w:after="240" w:line="276" w:lineRule="auto"/>
        <w:rPr>
          <w:rFonts w:ascii="Franklin Gothic Book" w:hAnsi="Franklin Gothic Book" w:cs="Helvetica"/>
          <w:bCs/>
        </w:rPr>
      </w:pPr>
      <w:r w:rsidRPr="00513388">
        <w:rPr>
          <w:rFonts w:ascii="Franklin Gothic Book" w:hAnsi="Franklin Gothic Book" w:cs="Helvetica"/>
          <w:b/>
          <w:bCs/>
        </w:rPr>
        <w:t>Call your Representative in the House once a day</w:t>
      </w:r>
      <w:r w:rsidRPr="00513388">
        <w:rPr>
          <w:rFonts w:ascii="Franklin Gothic Book" w:hAnsi="Franklin Gothic Book" w:cs="Helvetica"/>
          <w:bCs/>
        </w:rPr>
        <w:t xml:space="preserve"> (and spread the word to your family, clients and friends to do the same) making the case for immigration reform and why we need a vote.</w:t>
      </w:r>
    </w:p>
    <w:p w:rsidR="00E2594C" w:rsidRDefault="00513388" w:rsidP="00513388">
      <w:pPr>
        <w:spacing w:after="240" w:line="276" w:lineRule="auto"/>
        <w:rPr>
          <w:rFonts w:ascii="Franklin Gothic Book" w:hAnsi="Franklin Gothic Book" w:cs="Helvetica"/>
        </w:rPr>
      </w:pPr>
      <w:r w:rsidRPr="00513388">
        <w:rPr>
          <w:rFonts w:ascii="Franklin Gothic Book" w:hAnsi="Franklin Gothic Book" w:cs="Helvetica"/>
          <w:b/>
          <w:bCs/>
        </w:rPr>
        <w:t>SCRIPT</w:t>
      </w:r>
      <w:r w:rsidRPr="00513388">
        <w:rPr>
          <w:rFonts w:ascii="Franklin Gothic Book" w:hAnsi="Franklin Gothic Book" w:cs="Helvetica"/>
          <w:bCs/>
        </w:rPr>
        <w:t>: “My name is [XXX] from [CITY] and I am calling in support of bipartisan immigration reform with a road to legalization and citizenship.  The time is now to pass real solutions to fix our broken immigration system.”</w:t>
      </w:r>
      <w:r w:rsidR="00E2594C">
        <w:rPr>
          <w:rFonts w:ascii="Franklin Gothic Book" w:hAnsi="Franklin Gothic Book" w:cs="Helvetica"/>
        </w:rPr>
        <w:br w:type="page"/>
      </w:r>
    </w:p>
    <w:p w:rsidR="00E2594C" w:rsidRPr="00E2594C" w:rsidRDefault="00E2594C" w:rsidP="00E2594C">
      <w:pPr>
        <w:pBdr>
          <w:bottom w:val="single" w:sz="4" w:space="1" w:color="auto"/>
        </w:pBdr>
        <w:spacing w:after="240" w:line="276" w:lineRule="auto"/>
        <w:rPr>
          <w:rFonts w:ascii="Helvetica" w:hAnsi="Helvetica" w:cs="Helvetica"/>
          <w:b/>
          <w:color w:val="E36C0A"/>
          <w:sz w:val="32"/>
          <w:szCs w:val="28"/>
        </w:rPr>
      </w:pPr>
      <w:r w:rsidRPr="00E2594C">
        <w:rPr>
          <w:rFonts w:ascii="Helvetica" w:hAnsi="Helvetica" w:cs="Helvetica"/>
          <w:b/>
          <w:color w:val="E36C0A"/>
          <w:sz w:val="32"/>
          <w:szCs w:val="28"/>
        </w:rPr>
        <w:lastRenderedPageBreak/>
        <w:t>Political Process</w:t>
      </w:r>
    </w:p>
    <w:p w:rsidR="00E2594C" w:rsidRPr="00E2594C" w:rsidRDefault="00E2594C" w:rsidP="00E2594C">
      <w:pPr>
        <w:spacing w:line="276" w:lineRule="auto"/>
        <w:rPr>
          <w:rFonts w:ascii="Franklin Gothic Book" w:eastAsia="Calibri" w:hAnsi="Franklin Gothic Book"/>
          <w:sz w:val="28"/>
          <w:szCs w:val="20"/>
          <w:u w:val="single"/>
        </w:rPr>
      </w:pPr>
      <w:r w:rsidRPr="00E2594C">
        <w:rPr>
          <w:rFonts w:ascii="Franklin Gothic Book" w:eastAsia="Calibri" w:hAnsi="Franklin Gothic Book"/>
          <w:sz w:val="28"/>
          <w:szCs w:val="20"/>
          <w:u w:val="single"/>
        </w:rPr>
        <w:t>THE SENATE</w:t>
      </w:r>
      <w:r w:rsidR="00263024">
        <w:rPr>
          <w:rFonts w:ascii="Franklin Gothic Book" w:eastAsia="Calibri" w:hAnsi="Franklin Gothic Book"/>
          <w:sz w:val="28"/>
          <w:szCs w:val="20"/>
          <w:u w:val="single"/>
        </w:rPr>
        <w:t xml:space="preserve"> (</w:t>
      </w:r>
      <w:hyperlink r:id="rId9" w:history="1">
        <w:r w:rsidR="00263024" w:rsidRPr="0070084D">
          <w:rPr>
            <w:rStyle w:val="Hyperlink"/>
            <w:rFonts w:ascii="Franklin Gothic Book" w:eastAsia="Calibri" w:hAnsi="Franklin Gothic Book"/>
            <w:sz w:val="28"/>
            <w:szCs w:val="20"/>
          </w:rPr>
          <w:t>www.aila.org/senatebill</w:t>
        </w:r>
      </w:hyperlink>
      <w:r w:rsidR="00263024">
        <w:rPr>
          <w:rFonts w:ascii="Franklin Gothic Book" w:eastAsia="Calibri" w:hAnsi="Franklin Gothic Book"/>
          <w:sz w:val="28"/>
          <w:szCs w:val="20"/>
          <w:u w:val="single"/>
        </w:rPr>
        <w:t xml:space="preserve">) </w:t>
      </w:r>
    </w:p>
    <w:p w:rsidR="00E2594C" w:rsidRPr="00E2594C" w:rsidRDefault="00E2594C" w:rsidP="00E2594C">
      <w:pPr>
        <w:spacing w:after="200" w:line="276" w:lineRule="auto"/>
        <w:rPr>
          <w:rFonts w:ascii="Franklin Gothic Book" w:eastAsia="Calibri" w:hAnsi="Franklin Gothic Book"/>
          <w:sz w:val="22"/>
          <w:szCs w:val="20"/>
        </w:rPr>
      </w:pPr>
      <w:r w:rsidRPr="00E2594C">
        <w:rPr>
          <w:rFonts w:ascii="Franklin Gothic Book" w:eastAsia="Calibri" w:hAnsi="Franklin Gothic Book"/>
          <w:sz w:val="22"/>
          <w:szCs w:val="20"/>
        </w:rPr>
        <w:t xml:space="preserve">On June 27, 2013 the Senate voted 68-32 to pass </w:t>
      </w:r>
      <w:hyperlink r:id="rId10" w:history="1">
        <w:r w:rsidRPr="00E2594C">
          <w:rPr>
            <w:rStyle w:val="Hyperlink"/>
            <w:rFonts w:ascii="Franklin Gothic Book" w:eastAsia="Calibri" w:hAnsi="Franklin Gothic Book"/>
            <w:sz w:val="22"/>
            <w:szCs w:val="20"/>
          </w:rPr>
          <w:t>Senate Bill 744</w:t>
        </w:r>
      </w:hyperlink>
      <w:r w:rsidRPr="00E2594C">
        <w:rPr>
          <w:rFonts w:ascii="Franklin Gothic Book" w:eastAsia="Calibri" w:hAnsi="Franklin Gothic Book"/>
          <w:sz w:val="22"/>
          <w:szCs w:val="20"/>
        </w:rPr>
        <w:t xml:space="preserve"> (read the </w:t>
      </w:r>
      <w:hyperlink r:id="rId11" w:history="1">
        <w:r w:rsidRPr="00E2594C">
          <w:rPr>
            <w:rFonts w:ascii="Franklin Gothic Book" w:eastAsia="Calibri" w:hAnsi="Franklin Gothic Book"/>
            <w:color w:val="0000FF" w:themeColor="hyperlink"/>
            <w:sz w:val="22"/>
            <w:szCs w:val="20"/>
            <w:u w:val="single"/>
          </w:rPr>
          <w:t>AILA/AIC section-by-section summary</w:t>
        </w:r>
      </w:hyperlink>
      <w:r w:rsidRPr="00E2594C">
        <w:rPr>
          <w:rFonts w:ascii="Franklin Gothic Book" w:eastAsia="Calibri" w:hAnsi="Franklin Gothic Book"/>
          <w:sz w:val="22"/>
          <w:szCs w:val="20"/>
        </w:rPr>
        <w:t> of the bill as passed out of the Senate.)  The most significant amendment to the bill, the "</w:t>
      </w:r>
      <w:hyperlink r:id="rId12" w:history="1">
        <w:r w:rsidRPr="00E2594C">
          <w:rPr>
            <w:rFonts w:ascii="Franklin Gothic Book" w:eastAsia="Calibri" w:hAnsi="Franklin Gothic Book"/>
            <w:color w:val="0000FF" w:themeColor="hyperlink"/>
            <w:sz w:val="22"/>
            <w:szCs w:val="20"/>
            <w:u w:val="single"/>
          </w:rPr>
          <w:t>border surge package</w:t>
        </w:r>
      </w:hyperlink>
      <w:r w:rsidRPr="00E2594C">
        <w:rPr>
          <w:rFonts w:ascii="Franklin Gothic Book" w:eastAsia="Calibri" w:hAnsi="Franklin Gothic Book"/>
          <w:sz w:val="22"/>
          <w:szCs w:val="20"/>
        </w:rPr>
        <w:t xml:space="preserve">" offered by Senators Corker (R-TN) and </w:t>
      </w:r>
      <w:proofErr w:type="spellStart"/>
      <w:r w:rsidRPr="00E2594C">
        <w:rPr>
          <w:rFonts w:ascii="Franklin Gothic Book" w:eastAsia="Calibri" w:hAnsi="Franklin Gothic Book"/>
          <w:sz w:val="22"/>
          <w:szCs w:val="20"/>
        </w:rPr>
        <w:t>Hoeven</w:t>
      </w:r>
      <w:proofErr w:type="spellEnd"/>
      <w:r w:rsidRPr="00E2594C">
        <w:rPr>
          <w:rFonts w:ascii="Franklin Gothic Book" w:eastAsia="Calibri" w:hAnsi="Franklin Gothic Book"/>
          <w:sz w:val="22"/>
          <w:szCs w:val="20"/>
        </w:rPr>
        <w:t xml:space="preserve"> (R-ND), came during the end of the </w:t>
      </w:r>
      <w:hyperlink r:id="rId13" w:history="1">
        <w:r w:rsidRPr="00E2594C">
          <w:rPr>
            <w:rFonts w:ascii="Franklin Gothic Book" w:eastAsia="Calibri" w:hAnsi="Franklin Gothic Book"/>
            <w:color w:val="0000FF" w:themeColor="hyperlink"/>
            <w:sz w:val="22"/>
            <w:szCs w:val="20"/>
            <w:u w:val="single"/>
          </w:rPr>
          <w:t>three week debate on the Senate floor</w:t>
        </w:r>
      </w:hyperlink>
      <w:r w:rsidRPr="00E2594C">
        <w:rPr>
          <w:rFonts w:ascii="Franklin Gothic Book" w:eastAsia="Calibri" w:hAnsi="Franklin Gothic Book"/>
          <w:sz w:val="22"/>
          <w:szCs w:val="20"/>
        </w:rPr>
        <w:t> and prompted many Republicans (14 in total) to vote yes on the final bill. Although AILA remains gravely concerned that the 'border surge' component added will bring real harm to border communities, this bill represents the best shot at real immigration reform, and for that reason AILA supports it.</w:t>
      </w:r>
    </w:p>
    <w:p w:rsidR="00E2594C" w:rsidRPr="00E2594C" w:rsidRDefault="00E2594C" w:rsidP="00E2594C">
      <w:pPr>
        <w:tabs>
          <w:tab w:val="center" w:pos="4320"/>
          <w:tab w:val="right" w:pos="8640"/>
        </w:tabs>
        <w:rPr>
          <w:rFonts w:ascii="Franklin Gothic Book" w:eastAsia="Calibri" w:hAnsi="Franklin Gothic Book"/>
          <w:sz w:val="28"/>
          <w:u w:val="single"/>
        </w:rPr>
      </w:pPr>
      <w:r w:rsidRPr="00E2594C">
        <w:rPr>
          <w:rFonts w:ascii="Franklin Gothic Book" w:eastAsia="Calibri" w:hAnsi="Franklin Gothic Book"/>
          <w:sz w:val="28"/>
          <w:u w:val="single"/>
        </w:rPr>
        <w:t>THE HOUSE</w:t>
      </w:r>
      <w:r w:rsidR="00263024">
        <w:rPr>
          <w:rFonts w:ascii="Franklin Gothic Book" w:eastAsia="Calibri" w:hAnsi="Franklin Gothic Book"/>
          <w:sz w:val="28"/>
          <w:u w:val="single"/>
        </w:rPr>
        <w:t xml:space="preserve"> (</w:t>
      </w:r>
      <w:hyperlink r:id="rId14" w:history="1">
        <w:r w:rsidR="00263024" w:rsidRPr="0070084D">
          <w:rPr>
            <w:rStyle w:val="Hyperlink"/>
            <w:rFonts w:ascii="Franklin Gothic Book" w:eastAsia="Calibri" w:hAnsi="Franklin Gothic Book"/>
            <w:sz w:val="28"/>
          </w:rPr>
          <w:t>www.aila.org/house</w:t>
        </w:r>
      </w:hyperlink>
      <w:r w:rsidR="00263024">
        <w:rPr>
          <w:rFonts w:ascii="Franklin Gothic Book" w:eastAsia="Calibri" w:hAnsi="Franklin Gothic Book"/>
          <w:sz w:val="28"/>
          <w:u w:val="single"/>
        </w:rPr>
        <w:t xml:space="preserve">) </w:t>
      </w:r>
    </w:p>
    <w:p w:rsidR="00E2594C" w:rsidRPr="00E2594C" w:rsidRDefault="00513388" w:rsidP="00E2594C">
      <w:pPr>
        <w:tabs>
          <w:tab w:val="center" w:pos="4320"/>
          <w:tab w:val="right" w:pos="8640"/>
        </w:tabs>
        <w:spacing w:line="276" w:lineRule="auto"/>
        <w:rPr>
          <w:rFonts w:ascii="Franklin Gothic Book" w:eastAsia="Calibri" w:hAnsi="Franklin Gothic Book"/>
          <w:sz w:val="22"/>
          <w:szCs w:val="22"/>
        </w:rPr>
      </w:pPr>
      <w:r>
        <w:rPr>
          <w:rFonts w:ascii="Franklin Gothic Book" w:eastAsia="Calibri" w:hAnsi="Franklin Gothic Book"/>
          <w:sz w:val="22"/>
          <w:szCs w:val="22"/>
        </w:rPr>
        <w:t>Now that the Senate has passed a bill all eyes turn towards t</w:t>
      </w:r>
      <w:r w:rsidR="00E2594C" w:rsidRPr="00E2594C">
        <w:rPr>
          <w:rFonts w:ascii="Franklin Gothic Book" w:eastAsia="Calibri" w:hAnsi="Franklin Gothic Book"/>
          <w:sz w:val="22"/>
          <w:szCs w:val="22"/>
        </w:rPr>
        <w:t>he House of Representatives, led by House Speaker John Boehner (R-OH), has a number of options moving forward on immigration reform</w:t>
      </w:r>
      <w:r w:rsidR="00263024">
        <w:rPr>
          <w:rFonts w:ascii="Franklin Gothic Book" w:eastAsia="Calibri" w:hAnsi="Franklin Gothic Book"/>
          <w:sz w:val="22"/>
          <w:szCs w:val="22"/>
        </w:rPr>
        <w:t>:</w:t>
      </w:r>
      <w:r w:rsidR="00E2594C" w:rsidRPr="00E2594C">
        <w:rPr>
          <w:rFonts w:ascii="Franklin Gothic Book" w:eastAsia="Calibri" w:hAnsi="Franklin Gothic Book"/>
          <w:sz w:val="22"/>
          <w:szCs w:val="22"/>
        </w:rPr>
        <w:t xml:space="preserve">  </w:t>
      </w:r>
    </w:p>
    <w:p w:rsidR="00E2594C" w:rsidRPr="00E2594C" w:rsidRDefault="00E2594C" w:rsidP="00E2594C">
      <w:pPr>
        <w:numPr>
          <w:ilvl w:val="0"/>
          <w:numId w:val="6"/>
        </w:numPr>
        <w:tabs>
          <w:tab w:val="center" w:pos="4320"/>
          <w:tab w:val="right" w:pos="8640"/>
        </w:tabs>
        <w:spacing w:line="276" w:lineRule="auto"/>
        <w:rPr>
          <w:rFonts w:ascii="Franklin Gothic Book" w:eastAsia="Calibri" w:hAnsi="Franklin Gothic Book"/>
          <w:sz w:val="22"/>
          <w:szCs w:val="22"/>
        </w:rPr>
      </w:pPr>
      <w:r w:rsidRPr="00E2594C">
        <w:rPr>
          <w:rFonts w:ascii="Franklin Gothic Book" w:eastAsia="Calibri" w:hAnsi="Franklin Gothic Book"/>
          <w:b/>
          <w:sz w:val="22"/>
          <w:szCs w:val="22"/>
        </w:rPr>
        <w:t>Consider piecemeal legislation</w:t>
      </w:r>
      <w:r w:rsidRPr="00E2594C">
        <w:rPr>
          <w:rFonts w:ascii="Franklin Gothic Book" w:eastAsia="Calibri" w:hAnsi="Franklin Gothic Book"/>
          <w:sz w:val="22"/>
          <w:szCs w:val="22"/>
        </w:rPr>
        <w:t xml:space="preserve"> that could be sent to a conference committee* with the Senate </w:t>
      </w:r>
    </w:p>
    <w:p w:rsidR="00E2594C" w:rsidRPr="00E2594C" w:rsidRDefault="00E2594C" w:rsidP="00E2594C">
      <w:pPr>
        <w:spacing w:line="276" w:lineRule="auto"/>
        <w:ind w:firstLine="720"/>
        <w:rPr>
          <w:rFonts w:ascii="Franklin Gothic Book" w:eastAsia="Calibri" w:hAnsi="Franklin Gothic Book"/>
          <w:sz w:val="22"/>
          <w:szCs w:val="22"/>
        </w:rPr>
      </w:pPr>
      <w:r w:rsidRPr="00E2594C">
        <w:rPr>
          <w:rFonts w:ascii="Franklin Gothic Book" w:eastAsia="Calibri" w:hAnsi="Franklin Gothic Book"/>
          <w:sz w:val="22"/>
          <w:szCs w:val="22"/>
        </w:rPr>
        <w:t xml:space="preserve">The </w:t>
      </w:r>
      <w:r w:rsidRPr="00263024">
        <w:rPr>
          <w:rFonts w:ascii="Franklin Gothic Book" w:eastAsia="Calibri" w:hAnsi="Franklin Gothic Book"/>
          <w:i/>
          <w:sz w:val="22"/>
          <w:szCs w:val="22"/>
        </w:rPr>
        <w:t>House Judiciary Committee</w:t>
      </w:r>
      <w:r w:rsidRPr="00E2594C">
        <w:rPr>
          <w:rFonts w:ascii="Franklin Gothic Book" w:eastAsia="Calibri" w:hAnsi="Franklin Gothic Book"/>
          <w:sz w:val="22"/>
          <w:szCs w:val="22"/>
        </w:rPr>
        <w:t>, chaired by Rep. Bob Goodlatte (R-VA), has passed:</w:t>
      </w:r>
    </w:p>
    <w:p w:rsidR="00E2594C" w:rsidRPr="00E2594C" w:rsidRDefault="0003160F" w:rsidP="00E2594C">
      <w:pPr>
        <w:numPr>
          <w:ilvl w:val="1"/>
          <w:numId w:val="6"/>
        </w:numPr>
        <w:spacing w:after="200" w:line="276" w:lineRule="auto"/>
        <w:contextualSpacing/>
        <w:rPr>
          <w:rFonts w:ascii="Franklin Gothic Book" w:eastAsia="Calibri" w:hAnsi="Franklin Gothic Book"/>
          <w:sz w:val="22"/>
          <w:szCs w:val="22"/>
        </w:rPr>
      </w:pPr>
      <w:hyperlink r:id="rId15" w:history="1">
        <w:r w:rsidR="00E2594C" w:rsidRPr="00E2594C">
          <w:rPr>
            <w:rFonts w:ascii="Franklin Gothic Book" w:eastAsia="Calibri" w:hAnsi="Franklin Gothic Book"/>
            <w:color w:val="0000FF" w:themeColor="hyperlink"/>
            <w:sz w:val="22"/>
            <w:szCs w:val="22"/>
            <w:u w:val="single"/>
          </w:rPr>
          <w:t>H.R. 1773</w:t>
        </w:r>
      </w:hyperlink>
      <w:r w:rsidR="00E2594C" w:rsidRPr="00E2594C">
        <w:rPr>
          <w:rFonts w:ascii="Franklin Gothic Book" w:eastAsia="Calibri" w:hAnsi="Franklin Gothic Book"/>
          <w:sz w:val="22"/>
          <w:szCs w:val="22"/>
        </w:rPr>
        <w:t>, the Agricultural Guestworker Act</w:t>
      </w:r>
    </w:p>
    <w:p w:rsidR="00E2594C" w:rsidRPr="00E2594C" w:rsidRDefault="0003160F" w:rsidP="00E2594C">
      <w:pPr>
        <w:numPr>
          <w:ilvl w:val="1"/>
          <w:numId w:val="6"/>
        </w:numPr>
        <w:spacing w:after="200" w:line="276" w:lineRule="auto"/>
        <w:contextualSpacing/>
        <w:rPr>
          <w:rFonts w:ascii="Franklin Gothic Book" w:eastAsia="Calibri" w:hAnsi="Franklin Gothic Book"/>
          <w:sz w:val="22"/>
          <w:szCs w:val="22"/>
        </w:rPr>
      </w:pPr>
      <w:hyperlink r:id="rId16" w:history="1">
        <w:r w:rsidR="00E2594C" w:rsidRPr="00E2594C">
          <w:rPr>
            <w:rFonts w:ascii="Franklin Gothic Book" w:eastAsia="Calibri" w:hAnsi="Franklin Gothic Book"/>
            <w:color w:val="0000FF" w:themeColor="hyperlink"/>
            <w:sz w:val="22"/>
            <w:szCs w:val="22"/>
            <w:u w:val="single"/>
          </w:rPr>
          <w:t>H.R. 2278</w:t>
        </w:r>
      </w:hyperlink>
      <w:r w:rsidR="00E2594C" w:rsidRPr="00E2594C">
        <w:rPr>
          <w:rFonts w:ascii="Franklin Gothic Book" w:eastAsia="Calibri" w:hAnsi="Franklin Gothic Book"/>
          <w:sz w:val="22"/>
          <w:szCs w:val="22"/>
        </w:rPr>
        <w:t>, the Strengthen and Fortify Enforcement (SAFE) Act</w:t>
      </w:r>
    </w:p>
    <w:p w:rsidR="00E2594C" w:rsidRPr="00E2594C" w:rsidRDefault="0003160F" w:rsidP="00E2594C">
      <w:pPr>
        <w:numPr>
          <w:ilvl w:val="1"/>
          <w:numId w:val="6"/>
        </w:numPr>
        <w:spacing w:after="200" w:line="276" w:lineRule="auto"/>
        <w:contextualSpacing/>
        <w:rPr>
          <w:rFonts w:ascii="Franklin Gothic Book" w:eastAsia="Calibri" w:hAnsi="Franklin Gothic Book"/>
          <w:sz w:val="22"/>
          <w:szCs w:val="22"/>
        </w:rPr>
      </w:pPr>
      <w:hyperlink r:id="rId17" w:history="1">
        <w:r w:rsidR="00E2594C" w:rsidRPr="00E2594C">
          <w:rPr>
            <w:rFonts w:ascii="Franklin Gothic Book" w:eastAsia="Calibri" w:hAnsi="Franklin Gothic Book"/>
            <w:color w:val="0000FF" w:themeColor="hyperlink"/>
            <w:sz w:val="22"/>
            <w:szCs w:val="22"/>
            <w:u w:val="single"/>
          </w:rPr>
          <w:t>H.R. 1772</w:t>
        </w:r>
      </w:hyperlink>
      <w:r w:rsidR="00E2594C" w:rsidRPr="00E2594C">
        <w:rPr>
          <w:rFonts w:ascii="Franklin Gothic Book" w:eastAsia="Calibri" w:hAnsi="Franklin Gothic Book"/>
          <w:sz w:val="22"/>
          <w:szCs w:val="22"/>
        </w:rPr>
        <w:t>, the Legal Workforce Act (mandatory E-Verify)</w:t>
      </w:r>
    </w:p>
    <w:p w:rsidR="00E2594C" w:rsidRPr="00E2594C" w:rsidRDefault="0003160F" w:rsidP="00E2594C">
      <w:pPr>
        <w:numPr>
          <w:ilvl w:val="1"/>
          <w:numId w:val="6"/>
        </w:numPr>
        <w:spacing w:after="240" w:line="276" w:lineRule="auto"/>
        <w:contextualSpacing/>
        <w:rPr>
          <w:rFonts w:ascii="Franklin Gothic Book" w:eastAsia="Calibri" w:hAnsi="Franklin Gothic Book"/>
          <w:sz w:val="22"/>
          <w:szCs w:val="22"/>
        </w:rPr>
      </w:pPr>
      <w:hyperlink r:id="rId18" w:history="1">
        <w:r w:rsidR="00E2594C" w:rsidRPr="00E2594C">
          <w:rPr>
            <w:rFonts w:ascii="Franklin Gothic Book" w:eastAsia="Calibri" w:hAnsi="Franklin Gothic Book"/>
            <w:color w:val="0000FF" w:themeColor="hyperlink"/>
            <w:sz w:val="22"/>
            <w:szCs w:val="22"/>
            <w:u w:val="single"/>
          </w:rPr>
          <w:t>H.R. 2131</w:t>
        </w:r>
      </w:hyperlink>
      <w:r w:rsidR="00E2594C" w:rsidRPr="00E2594C">
        <w:rPr>
          <w:rFonts w:ascii="Franklin Gothic Book" w:eastAsia="Calibri" w:hAnsi="Franklin Gothic Book"/>
          <w:sz w:val="22"/>
          <w:szCs w:val="22"/>
        </w:rPr>
        <w:t xml:space="preserve">, Supplying Knowledge Based Immigrants and Lifting Levels of STEM Visas (SKILLS) Act. </w:t>
      </w:r>
    </w:p>
    <w:p w:rsidR="00E2594C" w:rsidRPr="00E2594C" w:rsidRDefault="00E2594C" w:rsidP="00E2594C">
      <w:pPr>
        <w:spacing w:after="240" w:line="276" w:lineRule="auto"/>
        <w:ind w:firstLine="720"/>
        <w:contextualSpacing/>
        <w:rPr>
          <w:rFonts w:ascii="Franklin Gothic Book" w:eastAsia="Calibri" w:hAnsi="Franklin Gothic Book"/>
          <w:sz w:val="22"/>
          <w:szCs w:val="22"/>
        </w:rPr>
      </w:pPr>
      <w:r>
        <w:rPr>
          <w:rFonts w:ascii="Franklin Gothic Book" w:eastAsia="Calibri" w:hAnsi="Franklin Gothic Book"/>
          <w:sz w:val="22"/>
          <w:szCs w:val="22"/>
        </w:rPr>
        <w:t xml:space="preserve">The </w:t>
      </w:r>
      <w:r w:rsidRPr="00263024">
        <w:rPr>
          <w:rFonts w:ascii="Franklin Gothic Book" w:eastAsia="Calibri" w:hAnsi="Franklin Gothic Book"/>
          <w:i/>
          <w:sz w:val="22"/>
          <w:szCs w:val="22"/>
        </w:rPr>
        <w:t>House Homeland Security Committee</w:t>
      </w:r>
      <w:r w:rsidRPr="00E2594C">
        <w:rPr>
          <w:rFonts w:ascii="Franklin Gothic Book" w:eastAsia="Calibri" w:hAnsi="Franklin Gothic Book"/>
          <w:sz w:val="22"/>
          <w:szCs w:val="22"/>
        </w:rPr>
        <w:t xml:space="preserve">, chaired by Rep. Kevin </w:t>
      </w:r>
      <w:proofErr w:type="spellStart"/>
      <w:r w:rsidRPr="00E2594C">
        <w:rPr>
          <w:rFonts w:ascii="Franklin Gothic Book" w:eastAsia="Calibri" w:hAnsi="Franklin Gothic Book"/>
          <w:sz w:val="22"/>
          <w:szCs w:val="22"/>
        </w:rPr>
        <w:t>McCaul</w:t>
      </w:r>
      <w:proofErr w:type="spellEnd"/>
      <w:r w:rsidRPr="00E2594C">
        <w:rPr>
          <w:rFonts w:ascii="Franklin Gothic Book" w:eastAsia="Calibri" w:hAnsi="Franklin Gothic Book"/>
          <w:sz w:val="22"/>
          <w:szCs w:val="22"/>
        </w:rPr>
        <w:t xml:space="preserve"> (R-TX), has passed:</w:t>
      </w:r>
    </w:p>
    <w:p w:rsidR="00E2594C" w:rsidRPr="00E2594C" w:rsidRDefault="0003160F" w:rsidP="00E2594C">
      <w:pPr>
        <w:numPr>
          <w:ilvl w:val="1"/>
          <w:numId w:val="6"/>
        </w:numPr>
        <w:spacing w:after="200" w:line="276" w:lineRule="auto"/>
        <w:contextualSpacing/>
        <w:rPr>
          <w:rFonts w:ascii="Franklin Gothic Book" w:eastAsia="Calibri" w:hAnsi="Franklin Gothic Book"/>
          <w:sz w:val="22"/>
          <w:szCs w:val="22"/>
        </w:rPr>
      </w:pPr>
      <w:hyperlink r:id="rId19" w:history="1">
        <w:r w:rsidR="00E2594C" w:rsidRPr="00E2594C">
          <w:rPr>
            <w:rFonts w:ascii="Franklin Gothic Book" w:eastAsia="Calibri" w:hAnsi="Franklin Gothic Book"/>
            <w:color w:val="0000FF" w:themeColor="hyperlink"/>
            <w:sz w:val="22"/>
            <w:szCs w:val="22"/>
            <w:u w:val="single"/>
          </w:rPr>
          <w:t>H.R. 1417</w:t>
        </w:r>
      </w:hyperlink>
      <w:r w:rsidR="00E2594C" w:rsidRPr="00E2594C">
        <w:rPr>
          <w:rFonts w:ascii="Franklin Gothic Book" w:eastAsia="Calibri" w:hAnsi="Franklin Gothic Book"/>
          <w:sz w:val="22"/>
          <w:szCs w:val="22"/>
        </w:rPr>
        <w:t xml:space="preserve">, the Border Security Results Act of 2013. </w:t>
      </w:r>
    </w:p>
    <w:p w:rsidR="00E2594C" w:rsidRPr="00E2594C" w:rsidRDefault="00E2594C" w:rsidP="00E2594C">
      <w:pPr>
        <w:spacing w:after="200" w:line="276" w:lineRule="auto"/>
        <w:ind w:left="720"/>
        <w:contextualSpacing/>
        <w:rPr>
          <w:rFonts w:ascii="Franklin Gothic Book" w:eastAsia="Calibri" w:hAnsi="Franklin Gothic Book"/>
          <w:sz w:val="8"/>
          <w:szCs w:val="8"/>
        </w:rPr>
      </w:pPr>
    </w:p>
    <w:p w:rsidR="00E2594C" w:rsidRPr="00E2594C" w:rsidRDefault="00E2594C" w:rsidP="00E2594C">
      <w:pPr>
        <w:numPr>
          <w:ilvl w:val="0"/>
          <w:numId w:val="6"/>
        </w:numPr>
        <w:tabs>
          <w:tab w:val="center" w:pos="4320"/>
          <w:tab w:val="right" w:pos="8640"/>
        </w:tabs>
        <w:spacing w:line="276" w:lineRule="auto"/>
        <w:rPr>
          <w:rFonts w:ascii="Franklin Gothic Book" w:eastAsia="Calibri" w:hAnsi="Franklin Gothic Book"/>
          <w:sz w:val="22"/>
          <w:szCs w:val="22"/>
        </w:rPr>
      </w:pPr>
      <w:r w:rsidRPr="00E2594C">
        <w:rPr>
          <w:rFonts w:ascii="Franklin Gothic Book" w:eastAsia="Calibri" w:hAnsi="Franklin Gothic Book"/>
          <w:b/>
          <w:sz w:val="22"/>
          <w:szCs w:val="22"/>
        </w:rPr>
        <w:t>Move their own comprehensive bill</w:t>
      </w:r>
      <w:r w:rsidRPr="00E2594C">
        <w:rPr>
          <w:rFonts w:ascii="Franklin Gothic Book" w:eastAsia="Calibri" w:hAnsi="Franklin Gothic Book"/>
          <w:sz w:val="22"/>
          <w:szCs w:val="22"/>
        </w:rPr>
        <w:t xml:space="preserve"> that could then be sent to a conference committee with the Senate's bill.  Although the bipartisan group in the House (the </w:t>
      </w:r>
      <w:r w:rsidRPr="00E2594C">
        <w:rPr>
          <w:rFonts w:ascii="Franklin Gothic Book" w:eastAsia="Calibri" w:hAnsi="Franklin Gothic Book"/>
          <w:i/>
          <w:sz w:val="22"/>
          <w:szCs w:val="22"/>
        </w:rPr>
        <w:t>Gang of Seven</w:t>
      </w:r>
      <w:r w:rsidRPr="00E2594C">
        <w:rPr>
          <w:rFonts w:ascii="Franklin Gothic Book" w:eastAsia="Calibri" w:hAnsi="Franklin Gothic Book"/>
          <w:sz w:val="22"/>
          <w:szCs w:val="22"/>
        </w:rPr>
        <w:t>) has said they are continuing to work on a comprehensive bill to be introduced in the House soon, hopes are dimming that the Speaker will allow that comprehensive bill, if eve</w:t>
      </w:r>
      <w:r w:rsidR="00263024">
        <w:rPr>
          <w:rFonts w:ascii="Franklin Gothic Book" w:eastAsia="Calibri" w:hAnsi="Franklin Gothic Book"/>
          <w:sz w:val="22"/>
          <w:szCs w:val="22"/>
        </w:rPr>
        <w:t>n</w:t>
      </w:r>
      <w:r w:rsidRPr="00E2594C">
        <w:rPr>
          <w:rFonts w:ascii="Franklin Gothic Book" w:eastAsia="Calibri" w:hAnsi="Franklin Gothic Book"/>
          <w:sz w:val="22"/>
          <w:szCs w:val="22"/>
        </w:rPr>
        <w:t xml:space="preserve"> introduced, to ever have a vote. </w:t>
      </w:r>
    </w:p>
    <w:p w:rsidR="00E2594C" w:rsidRPr="00E2594C" w:rsidRDefault="00E2594C" w:rsidP="00E2594C">
      <w:pPr>
        <w:tabs>
          <w:tab w:val="center" w:pos="4320"/>
          <w:tab w:val="right" w:pos="8640"/>
        </w:tabs>
        <w:spacing w:line="276" w:lineRule="auto"/>
        <w:ind w:left="720"/>
        <w:rPr>
          <w:rFonts w:ascii="Franklin Gothic Book" w:eastAsia="Calibri" w:hAnsi="Franklin Gothic Book"/>
          <w:sz w:val="8"/>
          <w:szCs w:val="8"/>
        </w:rPr>
      </w:pPr>
    </w:p>
    <w:p w:rsidR="00E2594C" w:rsidRPr="00E2594C" w:rsidRDefault="00E2594C" w:rsidP="00E2594C">
      <w:pPr>
        <w:numPr>
          <w:ilvl w:val="0"/>
          <w:numId w:val="6"/>
        </w:numPr>
        <w:tabs>
          <w:tab w:val="center" w:pos="4320"/>
          <w:tab w:val="right" w:pos="8640"/>
        </w:tabs>
        <w:spacing w:line="276" w:lineRule="auto"/>
        <w:rPr>
          <w:rFonts w:ascii="Franklin Gothic Book" w:eastAsia="Calibri" w:hAnsi="Franklin Gothic Book"/>
          <w:sz w:val="22"/>
          <w:szCs w:val="22"/>
        </w:rPr>
      </w:pPr>
      <w:r w:rsidRPr="00E2594C">
        <w:rPr>
          <w:rFonts w:ascii="Franklin Gothic Book" w:eastAsia="Calibri" w:hAnsi="Franklin Gothic Book"/>
          <w:b/>
          <w:sz w:val="22"/>
          <w:szCs w:val="22"/>
        </w:rPr>
        <w:t>Consider the Senate bill</w:t>
      </w:r>
      <w:r w:rsidRPr="00E2594C">
        <w:rPr>
          <w:rFonts w:ascii="Franklin Gothic Book" w:eastAsia="Calibri" w:hAnsi="Franklin Gothic Book"/>
          <w:sz w:val="22"/>
          <w:szCs w:val="22"/>
        </w:rPr>
        <w:t>, S.744, directly; however, Speaker Boehner (R-OH) has stated </w:t>
      </w:r>
      <w:hyperlink r:id="rId20" w:tgtFrame="_blank" w:history="1">
        <w:r w:rsidRPr="00E2594C">
          <w:rPr>
            <w:rStyle w:val="Hyperlink"/>
            <w:rFonts w:ascii="Franklin Gothic Book" w:eastAsia="Calibri" w:hAnsi="Franklin Gothic Book"/>
            <w:sz w:val="22"/>
            <w:szCs w:val="22"/>
          </w:rPr>
          <w:t>on numerous occasions</w:t>
        </w:r>
      </w:hyperlink>
      <w:r w:rsidRPr="00E2594C">
        <w:rPr>
          <w:rFonts w:ascii="Franklin Gothic Book" w:eastAsia="Calibri" w:hAnsi="Franklin Gothic Book"/>
          <w:sz w:val="22"/>
          <w:szCs w:val="22"/>
        </w:rPr>
        <w:t> that the Senate bill is dead on arrival in the House.</w:t>
      </w:r>
    </w:p>
    <w:p w:rsidR="00E2594C" w:rsidRPr="00E2594C" w:rsidRDefault="00E2594C" w:rsidP="00E2594C">
      <w:pPr>
        <w:tabs>
          <w:tab w:val="center" w:pos="4320"/>
          <w:tab w:val="right" w:pos="8640"/>
        </w:tabs>
        <w:spacing w:line="276" w:lineRule="auto"/>
        <w:ind w:left="720"/>
        <w:rPr>
          <w:rFonts w:ascii="Franklin Gothic Book" w:eastAsia="Calibri" w:hAnsi="Franklin Gothic Book"/>
          <w:sz w:val="8"/>
          <w:szCs w:val="8"/>
        </w:rPr>
      </w:pPr>
    </w:p>
    <w:p w:rsidR="00E2594C" w:rsidRPr="00E2594C" w:rsidRDefault="00E2594C" w:rsidP="00E2594C">
      <w:pPr>
        <w:numPr>
          <w:ilvl w:val="0"/>
          <w:numId w:val="6"/>
        </w:numPr>
        <w:tabs>
          <w:tab w:val="center" w:pos="4320"/>
          <w:tab w:val="right" w:pos="8640"/>
        </w:tabs>
        <w:spacing w:line="276" w:lineRule="auto"/>
        <w:rPr>
          <w:rFonts w:ascii="Franklin Gothic Book" w:eastAsia="Calibri" w:hAnsi="Franklin Gothic Book"/>
          <w:sz w:val="22"/>
          <w:szCs w:val="22"/>
        </w:rPr>
      </w:pPr>
      <w:r w:rsidRPr="00E2594C">
        <w:rPr>
          <w:rFonts w:ascii="Franklin Gothic Book" w:eastAsia="Calibri" w:hAnsi="Franklin Gothic Book"/>
          <w:b/>
          <w:sz w:val="22"/>
          <w:szCs w:val="22"/>
        </w:rPr>
        <w:t>Do nothing</w:t>
      </w:r>
      <w:r w:rsidRPr="00E2594C">
        <w:rPr>
          <w:rFonts w:ascii="Franklin Gothic Book" w:eastAsia="Calibri" w:hAnsi="Franklin Gothic Book"/>
          <w:sz w:val="22"/>
          <w:szCs w:val="22"/>
        </w:rPr>
        <w:t xml:space="preserve"> and let immigration reform die until the next session of Congress begins in January 2015 (after the elections in November 2014). </w:t>
      </w:r>
    </w:p>
    <w:p w:rsidR="00E2594C" w:rsidRPr="00E2594C" w:rsidRDefault="00E2594C" w:rsidP="00E2594C">
      <w:pPr>
        <w:tabs>
          <w:tab w:val="center" w:pos="4320"/>
          <w:tab w:val="right" w:pos="8640"/>
        </w:tabs>
        <w:spacing w:line="276" w:lineRule="auto"/>
        <w:rPr>
          <w:rFonts w:ascii="Franklin Gothic Book" w:eastAsia="Calibri" w:hAnsi="Franklin Gothic Book"/>
          <w:sz w:val="10"/>
          <w:szCs w:val="10"/>
        </w:rPr>
      </w:pPr>
    </w:p>
    <w:p w:rsidR="00E2594C" w:rsidRPr="00E2594C" w:rsidRDefault="00E2594C" w:rsidP="00E2594C">
      <w:pPr>
        <w:tabs>
          <w:tab w:val="center" w:pos="4320"/>
          <w:tab w:val="right" w:pos="8640"/>
        </w:tabs>
        <w:spacing w:line="276" w:lineRule="auto"/>
        <w:rPr>
          <w:rFonts w:ascii="Franklin Gothic Book" w:eastAsia="Calibri" w:hAnsi="Franklin Gothic Book"/>
          <w:u w:val="single"/>
        </w:rPr>
      </w:pPr>
      <w:r w:rsidRPr="00E2594C">
        <w:rPr>
          <w:rFonts w:ascii="Franklin Gothic Book" w:eastAsia="Calibri" w:hAnsi="Franklin Gothic Book"/>
          <w:u w:val="single"/>
        </w:rPr>
        <w:t>OTHER POLITICAL CONSIDERATIONS</w:t>
      </w:r>
    </w:p>
    <w:p w:rsidR="00E2594C" w:rsidRPr="00E2594C" w:rsidRDefault="00E2594C" w:rsidP="00E2594C">
      <w:pPr>
        <w:pStyle w:val="ListParagraph"/>
        <w:numPr>
          <w:ilvl w:val="0"/>
          <w:numId w:val="10"/>
        </w:numPr>
        <w:tabs>
          <w:tab w:val="center" w:pos="4320"/>
          <w:tab w:val="right" w:pos="8640"/>
        </w:tabs>
        <w:spacing w:line="276" w:lineRule="auto"/>
        <w:rPr>
          <w:rFonts w:ascii="Franklin Gothic Book" w:eastAsia="Calibri" w:hAnsi="Franklin Gothic Book"/>
          <w:sz w:val="22"/>
          <w:szCs w:val="22"/>
        </w:rPr>
      </w:pPr>
      <w:r w:rsidRPr="00E2594C">
        <w:rPr>
          <w:rFonts w:ascii="Franklin Gothic Book" w:eastAsia="Calibri" w:hAnsi="Franklin Gothic Book"/>
          <w:sz w:val="22"/>
          <w:szCs w:val="22"/>
        </w:rPr>
        <w:t xml:space="preserve">Some of the Republicans most opposed to immigration reform (ex. Steve King (R-IA)) have said they will </w:t>
      </w:r>
      <w:r w:rsidRPr="00E2594C">
        <w:rPr>
          <w:rFonts w:ascii="Franklin Gothic Book" w:eastAsia="Calibri" w:hAnsi="Franklin Gothic Book"/>
          <w:b/>
          <w:sz w:val="22"/>
          <w:szCs w:val="22"/>
        </w:rPr>
        <w:t>vote against any bill</w:t>
      </w:r>
      <w:r w:rsidRPr="00E2594C">
        <w:rPr>
          <w:rFonts w:ascii="Franklin Gothic Book" w:eastAsia="Calibri" w:hAnsi="Franklin Gothic Book"/>
          <w:sz w:val="22"/>
          <w:szCs w:val="22"/>
        </w:rPr>
        <w:t xml:space="preserve"> pertaining to immigration reform brought to the House floor (even the terrible </w:t>
      </w:r>
      <w:hyperlink r:id="rId21" w:history="1">
        <w:r w:rsidRPr="00E2594C">
          <w:rPr>
            <w:rStyle w:val="Hyperlink"/>
            <w:rFonts w:ascii="Franklin Gothic Book" w:eastAsia="Calibri" w:hAnsi="Franklin Gothic Book"/>
            <w:sz w:val="22"/>
            <w:szCs w:val="22"/>
          </w:rPr>
          <w:t>SAFE Act</w:t>
        </w:r>
      </w:hyperlink>
      <w:r w:rsidRPr="00E2594C">
        <w:rPr>
          <w:rFonts w:ascii="Franklin Gothic Book" w:eastAsia="Calibri" w:hAnsi="Franklin Gothic Book"/>
          <w:sz w:val="22"/>
          <w:szCs w:val="22"/>
        </w:rPr>
        <w:t>, which he supports) because they do not want a conference-able bill to pass the House and then be used to negotiate with the Senate bill.</w:t>
      </w:r>
    </w:p>
    <w:p w:rsidR="00E2594C" w:rsidRPr="00E2594C" w:rsidRDefault="00E2594C" w:rsidP="00E2594C">
      <w:pPr>
        <w:pStyle w:val="ListParagraph"/>
        <w:numPr>
          <w:ilvl w:val="0"/>
          <w:numId w:val="10"/>
        </w:numPr>
        <w:tabs>
          <w:tab w:val="center" w:pos="4320"/>
          <w:tab w:val="right" w:pos="8640"/>
        </w:tabs>
        <w:spacing w:line="276" w:lineRule="auto"/>
        <w:rPr>
          <w:rFonts w:ascii="Franklin Gothic Book" w:eastAsia="Calibri" w:hAnsi="Franklin Gothic Book"/>
          <w:sz w:val="22"/>
          <w:szCs w:val="22"/>
        </w:rPr>
      </w:pPr>
      <w:r w:rsidRPr="00E2594C">
        <w:rPr>
          <w:rFonts w:ascii="Franklin Gothic Book" w:eastAsia="Calibri" w:hAnsi="Franklin Gothic Book"/>
          <w:b/>
          <w:sz w:val="22"/>
          <w:szCs w:val="22"/>
        </w:rPr>
        <w:t xml:space="preserve">Minority Leader Nancy Pelosi </w:t>
      </w:r>
      <w:r w:rsidRPr="00E2594C">
        <w:rPr>
          <w:rFonts w:ascii="Franklin Gothic Book" w:eastAsia="Calibri" w:hAnsi="Franklin Gothic Book"/>
          <w:sz w:val="22"/>
          <w:szCs w:val="22"/>
        </w:rPr>
        <w:t>(D-CA) sent a letter to the Speaker indicating that Democrats would not vote for any package that doesn’t include legalization, although they would be willing to vote for piecemeal bills.</w:t>
      </w:r>
    </w:p>
    <w:p w:rsidR="00E2594C" w:rsidRPr="00E2594C" w:rsidRDefault="00E2594C" w:rsidP="00E2594C">
      <w:pPr>
        <w:pStyle w:val="ListParagraph"/>
        <w:numPr>
          <w:ilvl w:val="0"/>
          <w:numId w:val="10"/>
        </w:numPr>
        <w:tabs>
          <w:tab w:val="center" w:pos="4320"/>
          <w:tab w:val="right" w:pos="8640"/>
        </w:tabs>
        <w:spacing w:after="200" w:line="276" w:lineRule="auto"/>
        <w:rPr>
          <w:rFonts w:ascii="Franklin Gothic Book" w:eastAsia="Calibri" w:hAnsi="Franklin Gothic Book"/>
          <w:sz w:val="20"/>
          <w:szCs w:val="20"/>
        </w:rPr>
      </w:pPr>
      <w:r w:rsidRPr="00E2594C">
        <w:rPr>
          <w:rFonts w:ascii="Franklin Gothic Book" w:eastAsia="Calibri" w:hAnsi="Franklin Gothic Book"/>
          <w:b/>
          <w:sz w:val="22"/>
          <w:szCs w:val="22"/>
        </w:rPr>
        <w:t xml:space="preserve">The </w:t>
      </w:r>
      <w:r w:rsidRPr="00E2594C">
        <w:rPr>
          <w:rFonts w:ascii="Franklin Gothic Book" w:eastAsia="Calibri" w:hAnsi="Franklin Gothic Book"/>
          <w:b/>
          <w:i/>
          <w:sz w:val="22"/>
          <w:szCs w:val="22"/>
        </w:rPr>
        <w:t>Hastert Rule</w:t>
      </w:r>
      <w:r w:rsidRPr="00E2594C">
        <w:rPr>
          <w:rFonts w:ascii="Franklin Gothic Book" w:eastAsia="Calibri" w:hAnsi="Franklin Gothic Book"/>
          <w:sz w:val="22"/>
          <w:szCs w:val="22"/>
        </w:rPr>
        <w:t xml:space="preserve">, an informal principle used by House Republican Speakers on a voluntary basis in which they pledge not allow a vote on a bill unless a majority of the majority party supports the bill—in today’s House that means at least 117 Republicans must be in support of a bill before it gets a vote on the floor of the House.  Speaker Boehner has said in remarks that he will follow the </w:t>
      </w:r>
      <w:r w:rsidRPr="00E2594C">
        <w:rPr>
          <w:rFonts w:ascii="Franklin Gothic Book" w:eastAsia="Calibri" w:hAnsi="Franklin Gothic Book"/>
          <w:i/>
          <w:sz w:val="22"/>
          <w:szCs w:val="22"/>
        </w:rPr>
        <w:t xml:space="preserve">Hastert Rule </w:t>
      </w:r>
      <w:r w:rsidRPr="00E2594C">
        <w:rPr>
          <w:rFonts w:ascii="Franklin Gothic Book" w:eastAsia="Calibri" w:hAnsi="Franklin Gothic Book"/>
          <w:sz w:val="22"/>
          <w:szCs w:val="22"/>
        </w:rPr>
        <w:t>in regards to immigration reform, so a coalition of Republican and Democratic votes to reach the 218 threshold (simple majority) to pass comprehensive immigration reform may not be enough.</w:t>
      </w:r>
    </w:p>
    <w:p w:rsidR="00E2594C" w:rsidRPr="00E2594C" w:rsidRDefault="00E2594C" w:rsidP="00E2594C">
      <w:pPr>
        <w:spacing w:line="276" w:lineRule="auto"/>
        <w:rPr>
          <w:rFonts w:ascii="Franklin Gothic Book" w:eastAsia="Calibri" w:hAnsi="Franklin Gothic Book"/>
          <w:sz w:val="20"/>
        </w:rPr>
      </w:pPr>
      <w:r w:rsidRPr="00E2594C">
        <w:rPr>
          <w:rFonts w:ascii="Franklin Gothic Book" w:eastAsia="Calibri" w:hAnsi="Franklin Gothic Book"/>
          <w:b/>
          <w:color w:val="E36C0A" w:themeColor="accent6" w:themeShade="BF"/>
          <w:sz w:val="20"/>
        </w:rPr>
        <w:t>*Conference committee</w:t>
      </w:r>
      <w:r w:rsidRPr="00E2594C">
        <w:rPr>
          <w:rFonts w:ascii="Franklin Gothic Book" w:eastAsia="Calibri" w:hAnsi="Franklin Gothic Book"/>
          <w:sz w:val="20"/>
        </w:rPr>
        <w:t xml:space="preserve">: A committee that operates after the House and the Senate </w:t>
      </w:r>
      <w:proofErr w:type="gramStart"/>
      <w:r w:rsidRPr="00E2594C">
        <w:rPr>
          <w:rFonts w:ascii="Franklin Gothic Book" w:eastAsia="Calibri" w:hAnsi="Franklin Gothic Book"/>
          <w:sz w:val="20"/>
        </w:rPr>
        <w:t>have</w:t>
      </w:r>
      <w:proofErr w:type="gramEnd"/>
      <w:r w:rsidRPr="00E2594C">
        <w:rPr>
          <w:rFonts w:ascii="Franklin Gothic Book" w:eastAsia="Calibri" w:hAnsi="Franklin Gothic Book"/>
          <w:sz w:val="20"/>
        </w:rPr>
        <w:t xml:space="preserve"> passed different versions of a bill. Conference committees exist to draft a compromise bill that both houses of Congress can accept. Both the Senate and the House must eventually pass identical legislation for a bill to become law. </w:t>
      </w:r>
    </w:p>
    <w:p w:rsidR="000009E6" w:rsidRPr="00E2594C" w:rsidRDefault="00E2594C" w:rsidP="00E2594C">
      <w:pPr>
        <w:pBdr>
          <w:bottom w:val="single" w:sz="4" w:space="1" w:color="auto"/>
        </w:pBdr>
        <w:spacing w:after="240" w:line="276" w:lineRule="auto"/>
        <w:rPr>
          <w:rFonts w:ascii="Helvetica" w:hAnsi="Helvetica" w:cs="Helvetica"/>
          <w:b/>
          <w:color w:val="E36C0A"/>
          <w:sz w:val="32"/>
          <w:szCs w:val="28"/>
        </w:rPr>
      </w:pPr>
      <w:r w:rsidRPr="00E2594C">
        <w:rPr>
          <w:rFonts w:ascii="Franklin Gothic Book" w:eastAsia="Calibri" w:hAnsi="Franklin Gothic Book"/>
          <w:sz w:val="20"/>
          <w:szCs w:val="20"/>
        </w:rPr>
        <w:br w:type="page"/>
      </w:r>
      <w:r w:rsidR="000009E6" w:rsidRPr="00E2594C">
        <w:rPr>
          <w:rFonts w:ascii="Helvetica" w:hAnsi="Helvetica" w:cs="Helvetica"/>
          <w:b/>
          <w:color w:val="E36C0A"/>
          <w:sz w:val="32"/>
          <w:szCs w:val="28"/>
        </w:rPr>
        <w:lastRenderedPageBreak/>
        <w:t>Scheduling Your Lobby Visits</w:t>
      </w:r>
    </w:p>
    <w:p w:rsidR="00E2594C" w:rsidRPr="0095605C" w:rsidRDefault="00E2594C" w:rsidP="00E2594C">
      <w:pPr>
        <w:pStyle w:val="ListParagraph"/>
        <w:ind w:left="360"/>
        <w:rPr>
          <w:sz w:val="10"/>
          <w:szCs w:val="10"/>
        </w:rPr>
      </w:pPr>
    </w:p>
    <w:p w:rsidR="00E2594C" w:rsidRPr="00E2594C" w:rsidRDefault="00E2594C" w:rsidP="00E2594C">
      <w:pPr>
        <w:spacing w:line="276" w:lineRule="auto"/>
        <w:rPr>
          <w:rFonts w:ascii="Franklin Gothic Book" w:hAnsi="Franklin Gothic Book" w:cs="Helvetica"/>
          <w:bCs/>
          <w:u w:val="single"/>
        </w:rPr>
      </w:pPr>
      <w:r w:rsidRPr="00E2594C">
        <w:rPr>
          <w:rFonts w:ascii="Franklin Gothic Book" w:hAnsi="Franklin Gothic Book" w:cs="Helvetica"/>
          <w:noProof/>
        </w:rPr>
        <w:drawing>
          <wp:anchor distT="0" distB="0" distL="114300" distR="114300" simplePos="0" relativeHeight="251675648" behindDoc="0" locked="0" layoutInCell="1" allowOverlap="1">
            <wp:simplePos x="0" y="0"/>
            <wp:positionH relativeFrom="column">
              <wp:posOffset>86995</wp:posOffset>
            </wp:positionH>
            <wp:positionV relativeFrom="paragraph">
              <wp:posOffset>29210</wp:posOffset>
            </wp:positionV>
            <wp:extent cx="2121535" cy="2922905"/>
            <wp:effectExtent l="0" t="0" r="0" b="0"/>
            <wp:wrapSquare wrapText="bothSides"/>
            <wp:docPr id="3" name="Picture 3" descr="Contact_elect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_electeds"/>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1535" cy="2922905"/>
                    </a:xfrm>
                    <a:prstGeom prst="rect">
                      <a:avLst/>
                    </a:prstGeom>
                    <a:noFill/>
                    <a:ln>
                      <a:noFill/>
                    </a:ln>
                  </pic:spPr>
                </pic:pic>
              </a:graphicData>
            </a:graphic>
          </wp:anchor>
        </w:drawing>
      </w:r>
      <w:r w:rsidRPr="00E2594C">
        <w:rPr>
          <w:rFonts w:ascii="Franklin Gothic Book" w:hAnsi="Franklin Gothic Book" w:cs="Helvetica"/>
          <w:bCs/>
          <w:u w:val="single"/>
        </w:rPr>
        <w:t>Requesting a Meeting</w:t>
      </w:r>
    </w:p>
    <w:p w:rsidR="00E2594C" w:rsidRPr="00E2594C" w:rsidRDefault="00E2594C" w:rsidP="00E2594C">
      <w:pPr>
        <w:spacing w:line="276" w:lineRule="auto"/>
        <w:rPr>
          <w:rFonts w:ascii="Franklin Gothic Book" w:hAnsi="Franklin Gothic Book" w:cs="Helvetica"/>
        </w:rPr>
      </w:pPr>
      <w:r w:rsidRPr="00E2594C">
        <w:rPr>
          <w:rFonts w:ascii="Franklin Gothic Book" w:hAnsi="Franklin Gothic Book" w:cs="Helvetica"/>
        </w:rPr>
        <w:t>Call the Congressional member’s office and ask to speak to the staffer responsible for scheduling meetings with the member of Congress and the person who handles immigration for the office. Find out their preferred method for appointment requests (fax, email, or over the phone).   Let the scheduler know that you’re calling to schedule a meeting to discuss immigration reform efforts in the House, and make sure to mention that you are a constituent!</w:t>
      </w:r>
    </w:p>
    <w:p w:rsidR="00E2594C" w:rsidRDefault="00E2594C" w:rsidP="00E2594C">
      <w:pPr>
        <w:spacing w:line="276" w:lineRule="auto"/>
        <w:rPr>
          <w:rFonts w:ascii="Franklin Gothic Book" w:hAnsi="Franklin Gothic Book" w:cs="Helvetica"/>
          <w:bCs/>
        </w:rPr>
      </w:pPr>
      <w:r w:rsidRPr="00E2594C">
        <w:rPr>
          <w:rFonts w:ascii="Franklin Gothic Book" w:hAnsi="Franklin Gothic Book" w:cs="Helvetica"/>
          <w:bCs/>
        </w:rPr>
        <w:t xml:space="preserve">You can find telephone numbers for the D.C. and district offices on </w:t>
      </w:r>
      <w:hyperlink r:id="rId23" w:history="1">
        <w:r w:rsidRPr="00E2594C">
          <w:rPr>
            <w:rStyle w:val="Hyperlink"/>
            <w:rFonts w:ascii="Franklin Gothic Book" w:hAnsi="Franklin Gothic Book" w:cs="Helvetica"/>
            <w:bCs/>
            <w:u w:val="none"/>
          </w:rPr>
          <w:t>AILA’s Contact Congress website</w:t>
        </w:r>
      </w:hyperlink>
      <w:r w:rsidRPr="00E2594C">
        <w:rPr>
          <w:rFonts w:ascii="Franklin Gothic Book" w:hAnsi="Franklin Gothic Book" w:cs="Helvetica"/>
          <w:bCs/>
        </w:rPr>
        <w:t xml:space="preserve"> or be connected directly by calling the Congressional Switchboard: </w:t>
      </w:r>
      <w:r w:rsidRPr="00E2594C">
        <w:rPr>
          <w:rFonts w:ascii="Franklin Gothic Book" w:hAnsi="Franklin Gothic Book" w:cs="Helvetica"/>
          <w:b/>
          <w:bCs/>
        </w:rPr>
        <w:t>202.224.3121</w:t>
      </w:r>
      <w:r w:rsidRPr="00E2594C">
        <w:rPr>
          <w:rFonts w:ascii="Franklin Gothic Book" w:hAnsi="Franklin Gothic Book" w:cs="Helvetica"/>
          <w:bCs/>
        </w:rPr>
        <w:t>.</w:t>
      </w:r>
    </w:p>
    <w:p w:rsidR="00E2594C" w:rsidRPr="00E2594C" w:rsidRDefault="00E2594C" w:rsidP="00E2594C">
      <w:pPr>
        <w:spacing w:line="276" w:lineRule="auto"/>
        <w:rPr>
          <w:rFonts w:ascii="Franklin Gothic Book" w:hAnsi="Franklin Gothic Book" w:cs="Helvetica"/>
          <w:bCs/>
        </w:rPr>
      </w:pPr>
    </w:p>
    <w:p w:rsidR="00E2594C" w:rsidRPr="00E2594C" w:rsidRDefault="0003160F" w:rsidP="00E2594C">
      <w:pPr>
        <w:spacing w:line="276" w:lineRule="auto"/>
        <w:rPr>
          <w:rFonts w:ascii="Franklin Gothic Book" w:hAnsi="Franklin Gothic Book" w:cs="Helvetica"/>
          <w:bCs/>
        </w:rPr>
      </w:pPr>
      <w:r w:rsidRPr="0003160F">
        <w:rPr>
          <w:rFonts w:ascii="Franklin Gothic Book" w:hAnsi="Franklin Gothic Book"/>
          <w:noProof/>
        </w:rPr>
        <w:pict>
          <v:rect id="Rectangle 2" o:spid="_x0000_s1026" style="position:absolute;margin-left:-177.95pt;margin-top:18.9pt;width:168.5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92 -758 -192 21600 21792 21600 21792 -758 -192 -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" strokecolor="#e36c0a" strokeweight="2.25pt">
            <v:textbox>
              <w:txbxContent>
                <w:p w:rsidR="00E2594C" w:rsidRPr="0095605C" w:rsidRDefault="00E2594C" w:rsidP="00E2594C">
                  <w:pPr>
                    <w:rPr>
                      <w:rFonts w:ascii="Franklin Gothic Book" w:hAnsi="Franklin Gothic Book"/>
                      <w:sz w:val="18"/>
                    </w:rPr>
                  </w:pPr>
                  <w:r w:rsidRPr="0095605C">
                    <w:rPr>
                      <w:rFonts w:ascii="Franklin Gothic Book" w:hAnsi="Franklin Gothic Book"/>
                      <w:sz w:val="18"/>
                    </w:rPr>
                    <w:t xml:space="preserve">AILA’s </w:t>
                  </w:r>
                  <w:hyperlink r:id="rId24" w:history="1">
                    <w:r w:rsidRPr="0095605C">
                      <w:rPr>
                        <w:rStyle w:val="Hyperlink"/>
                        <w:rFonts w:ascii="Franklin Gothic Book" w:hAnsi="Franklin Gothic Book"/>
                        <w:b/>
                        <w:sz w:val="18"/>
                      </w:rPr>
                      <w:t>Elected Official Directory</w:t>
                    </w:r>
                  </w:hyperlink>
                  <w:r w:rsidRPr="0095605C">
                    <w:rPr>
                      <w:rFonts w:ascii="Franklin Gothic Book" w:hAnsi="Franklin Gothic Book"/>
                      <w:sz w:val="18"/>
                    </w:rPr>
                    <w:t xml:space="preserve"> will give you the contact information for all of your Congressional Representatives.</w:t>
                  </w:r>
                </w:p>
              </w:txbxContent>
            </v:textbox>
            <w10:wrap type="tight"/>
          </v:rect>
        </w:pict>
      </w:r>
      <w:r w:rsidR="00E2594C" w:rsidRPr="00E2594C">
        <w:rPr>
          <w:rFonts w:ascii="Franklin Gothic Book" w:hAnsi="Franklin Gothic Book" w:cs="Helvetica"/>
          <w:b/>
          <w:bCs/>
        </w:rPr>
        <w:t>REMEMBER</w:t>
      </w:r>
      <w:r w:rsidR="00E2594C" w:rsidRPr="00E2594C">
        <w:rPr>
          <w:rFonts w:ascii="Franklin Gothic Book" w:hAnsi="Franklin Gothic Book" w:cs="Helvetica"/>
          <w:bCs/>
        </w:rPr>
        <w:t>: You may have to follow up multiple times to get an appointment scheduled, but be persistent. As a constituent you have the right to meet with your elected officials or their staff.</w:t>
      </w:r>
    </w:p>
    <w:p w:rsidR="00E2594C" w:rsidRPr="00E2594C" w:rsidRDefault="00E2594C" w:rsidP="00E2594C">
      <w:pPr>
        <w:spacing w:line="276" w:lineRule="auto"/>
        <w:rPr>
          <w:rFonts w:ascii="Franklin Gothic Book" w:hAnsi="Franklin Gothic Book" w:cs="Helvetica"/>
          <w:bCs/>
          <w:u w:val="single"/>
        </w:rPr>
      </w:pPr>
    </w:p>
    <w:p w:rsidR="00E2594C" w:rsidRPr="00E2594C" w:rsidRDefault="00E2594C" w:rsidP="00E2594C">
      <w:pPr>
        <w:spacing w:line="276" w:lineRule="auto"/>
        <w:rPr>
          <w:rFonts w:ascii="Franklin Gothic Book" w:hAnsi="Franklin Gothic Book" w:cs="Helvetica"/>
        </w:rPr>
      </w:pPr>
    </w:p>
    <w:p w:rsidR="00E2594C" w:rsidRPr="00E2594C" w:rsidRDefault="00E2594C" w:rsidP="00513388">
      <w:pPr>
        <w:spacing w:after="240" w:line="276" w:lineRule="auto"/>
        <w:rPr>
          <w:rFonts w:ascii="Franklin Gothic Book" w:hAnsi="Franklin Gothic Book" w:cs="Helvetica"/>
        </w:rPr>
      </w:pPr>
      <w:r w:rsidRPr="00E2594C">
        <w:rPr>
          <w:rFonts w:ascii="Franklin Gothic Book" w:hAnsi="Franklin Gothic Book" w:cs="Helvetica"/>
        </w:rPr>
        <w:t xml:space="preserve">Here is a </w:t>
      </w:r>
      <w:r w:rsidRPr="00E2594C">
        <w:rPr>
          <w:rFonts w:ascii="Franklin Gothic Book" w:hAnsi="Franklin Gothic Book" w:cs="Helvetica"/>
          <w:b/>
        </w:rPr>
        <w:t>sample Appointment-Request E-mail</w:t>
      </w:r>
      <w:r w:rsidRPr="00E2594C">
        <w:rPr>
          <w:rFonts w:ascii="Franklin Gothic Book" w:hAnsi="Franklin Gothic Book" w:cs="Helvetica"/>
        </w:rPr>
        <w:t xml:space="preserve"> that you modify and use.</w:t>
      </w:r>
    </w:p>
    <w:p w:rsidR="00E2594C" w:rsidRPr="00E2594C" w:rsidRDefault="00E2594C" w:rsidP="00513388">
      <w:pPr>
        <w:pBdr>
          <w:top w:val="single" w:sz="4" w:space="1" w:color="auto"/>
          <w:left w:val="single" w:sz="4" w:space="4" w:color="auto"/>
          <w:bottom w:val="single" w:sz="4" w:space="1" w:color="auto"/>
          <w:right w:val="single" w:sz="4" w:space="4" w:color="auto"/>
        </w:pBdr>
        <w:tabs>
          <w:tab w:val="left" w:pos="360"/>
        </w:tabs>
        <w:spacing w:line="276" w:lineRule="auto"/>
        <w:ind w:left="360" w:right="360"/>
        <w:rPr>
          <w:rFonts w:ascii="Franklin Gothic Book" w:hAnsi="Franklin Gothic Book" w:cs="Helvetica"/>
        </w:rPr>
      </w:pPr>
      <w:r w:rsidRPr="00E2594C">
        <w:rPr>
          <w:rFonts w:ascii="Franklin Gothic Book" w:hAnsi="Franklin Gothic Book" w:cs="Helvetica"/>
        </w:rPr>
        <w:t>From: [</w:t>
      </w:r>
      <w:proofErr w:type="gramStart"/>
      <w:r w:rsidRPr="00E2594C">
        <w:rPr>
          <w:rFonts w:ascii="Franklin Gothic Book" w:hAnsi="Franklin Gothic Book" w:cs="Helvetica"/>
        </w:rPr>
        <w:t>YOUR</w:t>
      </w:r>
      <w:proofErr w:type="gramEnd"/>
      <w:r w:rsidRPr="00E2594C">
        <w:rPr>
          <w:rFonts w:ascii="Franklin Gothic Book" w:hAnsi="Franklin Gothic Book" w:cs="Helvetica"/>
        </w:rPr>
        <w:t xml:space="preserve"> NAME]</w:t>
      </w:r>
    </w:p>
    <w:p w:rsidR="00E2594C" w:rsidRPr="00E2594C" w:rsidRDefault="00E2594C" w:rsidP="00513388">
      <w:pPr>
        <w:pBdr>
          <w:top w:val="single" w:sz="4" w:space="1" w:color="auto"/>
          <w:left w:val="single" w:sz="4" w:space="4" w:color="auto"/>
          <w:bottom w:val="single" w:sz="4" w:space="1" w:color="auto"/>
          <w:right w:val="single" w:sz="4" w:space="4" w:color="auto"/>
        </w:pBdr>
        <w:tabs>
          <w:tab w:val="left" w:pos="360"/>
        </w:tabs>
        <w:spacing w:line="276" w:lineRule="auto"/>
        <w:ind w:left="360" w:right="360"/>
        <w:rPr>
          <w:rFonts w:ascii="Franklin Gothic Book" w:hAnsi="Franklin Gothic Book" w:cs="Helvetica"/>
        </w:rPr>
      </w:pPr>
      <w:r w:rsidRPr="00E2594C">
        <w:rPr>
          <w:rFonts w:ascii="Franklin Gothic Book" w:hAnsi="Franklin Gothic Book" w:cs="Helvetica"/>
        </w:rPr>
        <w:t>To: [SCHEDULER (a must) &amp; IMMIGRATION STAFF PERSON (if known)]</w:t>
      </w:r>
    </w:p>
    <w:p w:rsidR="00E2594C" w:rsidRPr="00E2594C" w:rsidRDefault="00E2594C" w:rsidP="00513388">
      <w:pPr>
        <w:pBdr>
          <w:top w:val="single" w:sz="4" w:space="1" w:color="auto"/>
          <w:left w:val="single" w:sz="4" w:space="4" w:color="auto"/>
          <w:bottom w:val="single" w:sz="4" w:space="1" w:color="auto"/>
          <w:right w:val="single" w:sz="4" w:space="4" w:color="auto"/>
        </w:pBdr>
        <w:tabs>
          <w:tab w:val="left" w:pos="360"/>
        </w:tabs>
        <w:spacing w:after="240" w:line="276" w:lineRule="auto"/>
        <w:ind w:left="360" w:right="360"/>
        <w:rPr>
          <w:rFonts w:ascii="Franklin Gothic Book" w:hAnsi="Franklin Gothic Book" w:cs="Helvetica"/>
        </w:rPr>
      </w:pPr>
      <w:r w:rsidRPr="00E2594C">
        <w:rPr>
          <w:rFonts w:ascii="Franklin Gothic Book" w:hAnsi="Franklin Gothic Book" w:cs="Helvetica"/>
        </w:rPr>
        <w:t>Subject: Scheduling a Lobby Visit on Immigration Reform</w:t>
      </w:r>
    </w:p>
    <w:p w:rsidR="00E2594C" w:rsidRPr="00E2594C" w:rsidRDefault="00E2594C" w:rsidP="00513388">
      <w:pPr>
        <w:pBdr>
          <w:top w:val="single" w:sz="4" w:space="1" w:color="auto"/>
          <w:left w:val="single" w:sz="4" w:space="4" w:color="auto"/>
          <w:bottom w:val="single" w:sz="4" w:space="1" w:color="auto"/>
          <w:right w:val="single" w:sz="4" w:space="4" w:color="auto"/>
        </w:pBdr>
        <w:tabs>
          <w:tab w:val="left" w:pos="360"/>
        </w:tabs>
        <w:spacing w:after="240" w:line="276" w:lineRule="auto"/>
        <w:ind w:left="360" w:right="360"/>
        <w:rPr>
          <w:rFonts w:ascii="Franklin Gothic Book" w:hAnsi="Franklin Gothic Book" w:cs="Helvetica"/>
        </w:rPr>
      </w:pPr>
      <w:r w:rsidRPr="00E2594C">
        <w:rPr>
          <w:rFonts w:ascii="Franklin Gothic Book" w:hAnsi="Franklin Gothic Book" w:cs="Helvetica"/>
        </w:rPr>
        <w:t>Dear Rep</w:t>
      </w:r>
      <w:r>
        <w:rPr>
          <w:rFonts w:ascii="Franklin Gothic Book" w:hAnsi="Franklin Gothic Book" w:cs="Helvetica"/>
        </w:rPr>
        <w:t>resentative/Senator ___________,</w:t>
      </w:r>
    </w:p>
    <w:p w:rsidR="00E2594C" w:rsidRPr="00E2594C" w:rsidRDefault="00E2594C" w:rsidP="00513388">
      <w:pPr>
        <w:pBdr>
          <w:top w:val="single" w:sz="4" w:space="1" w:color="auto"/>
          <w:left w:val="single" w:sz="4" w:space="4" w:color="auto"/>
          <w:bottom w:val="single" w:sz="4" w:space="1" w:color="auto"/>
          <w:right w:val="single" w:sz="4" w:space="4" w:color="auto"/>
        </w:pBdr>
        <w:tabs>
          <w:tab w:val="left" w:pos="360"/>
        </w:tabs>
        <w:spacing w:after="240" w:line="276" w:lineRule="auto"/>
        <w:ind w:left="360" w:right="360"/>
        <w:rPr>
          <w:rFonts w:ascii="Franklin Gothic Book" w:hAnsi="Franklin Gothic Book" w:cs="Helvetica"/>
        </w:rPr>
      </w:pPr>
      <w:r w:rsidRPr="00E2594C">
        <w:rPr>
          <w:rFonts w:ascii="Franklin Gothic Book" w:hAnsi="Franklin Gothic Book" w:cs="Helvetica"/>
        </w:rPr>
        <w:t xml:space="preserve">We are contacting you on behalf of the [YOUR CHAPTER] of the American Immigration Lawyers Association (AILA). AILA is a nationwide bar association of over 11,000 lawyers who are involved with various aspects of immigration law. The [YOUR CHAPTER] Chapter has [# OF MEMBERS] and is actively engaged in the current efforts to reform our country’s immigration laws. Our members represent U.S. citizens who sponsor foreign family members, U.S. businesses that employ foreign workers, foreign nationals and legal residents faced with deportation, and individuals seeking refuge under U.S. asylum laws, among others. Additional information about AILA and the work we do is available at </w:t>
      </w:r>
      <w:hyperlink r:id="rId25" w:history="1">
        <w:r w:rsidRPr="00E2594C">
          <w:rPr>
            <w:rFonts w:ascii="Franklin Gothic Book" w:hAnsi="Franklin Gothic Book" w:cs="Helvetica"/>
            <w:color w:val="0000FF"/>
            <w:u w:val="single"/>
          </w:rPr>
          <w:t>www.aila.org</w:t>
        </w:r>
      </w:hyperlink>
      <w:r w:rsidRPr="00E2594C">
        <w:rPr>
          <w:rFonts w:ascii="Franklin Gothic Book" w:hAnsi="Franklin Gothic Book" w:cs="Helvetica"/>
        </w:rPr>
        <w:t>.</w:t>
      </w:r>
    </w:p>
    <w:p w:rsidR="00E2594C" w:rsidRPr="00E2594C" w:rsidRDefault="00E2594C" w:rsidP="00513388">
      <w:pPr>
        <w:pBdr>
          <w:top w:val="single" w:sz="4" w:space="1" w:color="auto"/>
          <w:left w:val="single" w:sz="4" w:space="4" w:color="auto"/>
          <w:bottom w:val="single" w:sz="4" w:space="1" w:color="auto"/>
          <w:right w:val="single" w:sz="4" w:space="4" w:color="auto"/>
        </w:pBdr>
        <w:tabs>
          <w:tab w:val="left" w:pos="360"/>
        </w:tabs>
        <w:spacing w:after="240" w:line="276" w:lineRule="auto"/>
        <w:ind w:left="360" w:right="360"/>
        <w:rPr>
          <w:rFonts w:ascii="Franklin Gothic Book" w:hAnsi="Franklin Gothic Book" w:cs="Helvetica"/>
        </w:rPr>
      </w:pPr>
      <w:r w:rsidRPr="00E2594C">
        <w:rPr>
          <w:rFonts w:ascii="Franklin Gothic Book" w:hAnsi="Franklin Gothic Book" w:cs="Helvetica"/>
        </w:rPr>
        <w:t>A delegation from our AILA [YOUR CHAPTER] would like to meet with you and your staff to discuss common sense immigration reform and efforts in the House of Representatives.  Among other things, these include [INCLUDE AREAS RELEVANT TO ATTENDEES: business concerns, legal immigration system, legalization, due process, border security, waivers and discretion, family unity, etc…] among others.</w:t>
      </w:r>
    </w:p>
    <w:p w:rsidR="00E2594C" w:rsidRDefault="00E2594C" w:rsidP="00513388">
      <w:pPr>
        <w:pBdr>
          <w:top w:val="single" w:sz="4" w:space="1" w:color="auto"/>
          <w:left w:val="single" w:sz="4" w:space="4" w:color="auto"/>
          <w:bottom w:val="single" w:sz="4" w:space="1" w:color="auto"/>
          <w:right w:val="single" w:sz="4" w:space="4" w:color="auto"/>
        </w:pBdr>
        <w:tabs>
          <w:tab w:val="left" w:pos="360"/>
        </w:tabs>
        <w:spacing w:after="240" w:line="276" w:lineRule="auto"/>
        <w:ind w:left="360" w:right="360"/>
        <w:rPr>
          <w:rFonts w:ascii="Franklin Gothic Book" w:hAnsi="Franklin Gothic Book" w:cs="Helvetica"/>
        </w:rPr>
      </w:pPr>
      <w:r w:rsidRPr="00E2594C">
        <w:rPr>
          <w:rFonts w:ascii="Franklin Gothic Book" w:hAnsi="Franklin Gothic Book" w:cs="Helvetica"/>
        </w:rPr>
        <w:t>We welcome the opportunity to meet with you in-district as soon as possible to discuss these issues.  Thank you for your time and consideration.</w:t>
      </w:r>
    </w:p>
    <w:p w:rsidR="00513388" w:rsidRDefault="00513388" w:rsidP="00E2594C">
      <w:pPr>
        <w:pBdr>
          <w:bottom w:val="single" w:sz="4" w:space="1" w:color="auto"/>
        </w:pBdr>
        <w:spacing w:after="240" w:line="276" w:lineRule="auto"/>
        <w:rPr>
          <w:rFonts w:ascii="Helvetica" w:hAnsi="Helvetica" w:cs="Helvetica"/>
          <w:b/>
          <w:color w:val="E36C0A"/>
          <w:sz w:val="32"/>
          <w:szCs w:val="28"/>
        </w:rPr>
      </w:pPr>
      <w:r>
        <w:rPr>
          <w:rFonts w:ascii="Helvetica" w:hAnsi="Helvetica" w:cs="Helvetica"/>
          <w:b/>
          <w:color w:val="E36C0A"/>
          <w:sz w:val="32"/>
          <w:szCs w:val="28"/>
        </w:rPr>
        <w:lastRenderedPageBreak/>
        <w:t>Town Hall Preparation Tips</w:t>
      </w:r>
    </w:p>
    <w:p w:rsidR="00513388" w:rsidRDefault="00513388" w:rsidP="00513388">
      <w:pPr>
        <w:spacing w:line="276" w:lineRule="auto"/>
        <w:rPr>
          <w:rFonts w:ascii="Franklin Gothic Book" w:hAnsi="Franklin Gothic Book"/>
        </w:rPr>
      </w:pPr>
      <w:r>
        <w:rPr>
          <w:rFonts w:ascii="Franklin Gothic Book" w:hAnsi="Franklin Gothic Book"/>
          <w:b/>
        </w:rPr>
        <w:t>Recruit</w:t>
      </w:r>
      <w:r w:rsidRPr="00513388">
        <w:rPr>
          <w:rFonts w:ascii="Franklin Gothic Book" w:hAnsi="Franklin Gothic Book"/>
          <w:b/>
        </w:rPr>
        <w:t xml:space="preserve"> a group of chapter members</w:t>
      </w:r>
      <w:r w:rsidRPr="00285391">
        <w:rPr>
          <w:rFonts w:ascii="Franklin Gothic Book" w:hAnsi="Franklin Gothic Book"/>
        </w:rPr>
        <w:t xml:space="preserve"> to attend</w:t>
      </w:r>
      <w:r>
        <w:rPr>
          <w:rFonts w:ascii="Franklin Gothic Book" w:hAnsi="Franklin Gothic Book"/>
        </w:rPr>
        <w:t xml:space="preserve"> the town hall meeting together if possible.  Coordinate questions and issue areas in advance.  </w:t>
      </w:r>
    </w:p>
    <w:p w:rsidR="00513388" w:rsidRDefault="00513388" w:rsidP="00513388">
      <w:pPr>
        <w:pStyle w:val="ListParagraph"/>
        <w:numPr>
          <w:ilvl w:val="0"/>
          <w:numId w:val="15"/>
        </w:numPr>
        <w:spacing w:after="240" w:line="276" w:lineRule="auto"/>
        <w:rPr>
          <w:rFonts w:ascii="Franklin Gothic Book" w:hAnsi="Franklin Gothic Book"/>
        </w:rPr>
      </w:pPr>
      <w:r w:rsidRPr="00513388">
        <w:rPr>
          <w:rFonts w:ascii="Franklin Gothic Book" w:hAnsi="Franklin Gothic Book"/>
        </w:rPr>
        <w:t xml:space="preserve">Make sure everyone submits their name and contact info to staff running the event and asks for follow up if possible.  </w:t>
      </w:r>
    </w:p>
    <w:p w:rsidR="00513388" w:rsidRPr="00513388" w:rsidRDefault="00513388" w:rsidP="00513388">
      <w:pPr>
        <w:pStyle w:val="ListParagraph"/>
        <w:numPr>
          <w:ilvl w:val="0"/>
          <w:numId w:val="15"/>
        </w:numPr>
        <w:spacing w:after="240" w:line="276" w:lineRule="auto"/>
        <w:rPr>
          <w:rFonts w:ascii="Franklin Gothic Book" w:hAnsi="Franklin Gothic Book"/>
        </w:rPr>
      </w:pPr>
      <w:r>
        <w:rPr>
          <w:rFonts w:ascii="Franklin Gothic Book" w:hAnsi="Franklin Gothic Book"/>
        </w:rPr>
        <w:t>R</w:t>
      </w:r>
      <w:r w:rsidRPr="00513388">
        <w:rPr>
          <w:rFonts w:ascii="Franklin Gothic Book" w:hAnsi="Franklin Gothic Book"/>
        </w:rPr>
        <w:t>emember to get the name and contact information of the member’s staff working the event and follow up with a letter to both the Representative and the staff member.</w:t>
      </w:r>
    </w:p>
    <w:p w:rsidR="00513388" w:rsidRDefault="00513388" w:rsidP="00513388">
      <w:pPr>
        <w:spacing w:line="276" w:lineRule="auto"/>
        <w:rPr>
          <w:rFonts w:ascii="Franklin Gothic Book" w:hAnsi="Franklin Gothic Book"/>
        </w:rPr>
      </w:pPr>
      <w:r w:rsidRPr="00513388">
        <w:rPr>
          <w:rFonts w:ascii="Franklin Gothic Book" w:hAnsi="Franklin Gothic Book"/>
          <w:b/>
        </w:rPr>
        <w:t>Do as much research in advance</w:t>
      </w:r>
      <w:r>
        <w:rPr>
          <w:rFonts w:ascii="Franklin Gothic Book" w:hAnsi="Franklin Gothic Book"/>
        </w:rPr>
        <w:t xml:space="preserve"> on Members of Congress to know what, if any, recent comments or votes they may have made regarding immigration and reform.  </w:t>
      </w:r>
    </w:p>
    <w:p w:rsidR="00513388" w:rsidRPr="00513388" w:rsidRDefault="00513388" w:rsidP="00513388">
      <w:pPr>
        <w:pStyle w:val="ListParagraph"/>
        <w:numPr>
          <w:ilvl w:val="0"/>
          <w:numId w:val="13"/>
        </w:numPr>
        <w:spacing w:after="240" w:line="276" w:lineRule="auto"/>
        <w:rPr>
          <w:rFonts w:ascii="Franklin Gothic Book" w:hAnsi="Franklin Gothic Book"/>
          <w:b/>
        </w:rPr>
      </w:pPr>
      <w:r w:rsidRPr="00513388">
        <w:rPr>
          <w:rFonts w:ascii="Franklin Gothic Book" w:hAnsi="Franklin Gothic Book"/>
        </w:rPr>
        <w:t xml:space="preserve">If they have said something </w:t>
      </w:r>
      <w:r w:rsidRPr="00513388">
        <w:rPr>
          <w:rFonts w:ascii="Franklin Gothic Book" w:hAnsi="Franklin Gothic Book"/>
          <w:b/>
          <w:color w:val="00B050"/>
        </w:rPr>
        <w:t>positive</w:t>
      </w:r>
      <w:r w:rsidRPr="00513388">
        <w:rPr>
          <w:rFonts w:ascii="Franklin Gothic Book" w:hAnsi="Franklin Gothic Book"/>
        </w:rPr>
        <w:t xml:space="preserve">, lift it up in your questions/comment to thank them for their bold stance and ask them for c commitment on a vote on immigration reform.  If they’ve said something </w:t>
      </w:r>
      <w:r w:rsidRPr="00513388">
        <w:rPr>
          <w:rFonts w:ascii="Franklin Gothic Book" w:hAnsi="Franklin Gothic Book"/>
          <w:b/>
          <w:color w:val="FF0000"/>
        </w:rPr>
        <w:t>negative</w:t>
      </w:r>
      <w:r w:rsidRPr="00513388">
        <w:rPr>
          <w:rFonts w:ascii="Franklin Gothic Book" w:hAnsi="Franklin Gothic Book"/>
          <w:color w:val="FF0000"/>
        </w:rPr>
        <w:t xml:space="preserve"> </w:t>
      </w:r>
      <w:r w:rsidRPr="00513388">
        <w:rPr>
          <w:rFonts w:ascii="Franklin Gothic Book" w:hAnsi="Franklin Gothic Book"/>
        </w:rPr>
        <w:t xml:space="preserve">remind them in your question/comment why their statements are not true and all of the interests that support reform. </w:t>
      </w:r>
    </w:p>
    <w:p w:rsidR="00513388" w:rsidRPr="00513388" w:rsidRDefault="00513388" w:rsidP="00513388">
      <w:pPr>
        <w:pStyle w:val="ListParagraph"/>
        <w:numPr>
          <w:ilvl w:val="0"/>
          <w:numId w:val="13"/>
        </w:numPr>
        <w:spacing w:after="240" w:line="276" w:lineRule="auto"/>
        <w:rPr>
          <w:rFonts w:ascii="Franklin Gothic Book" w:hAnsi="Franklin Gothic Book"/>
          <w:b/>
        </w:rPr>
      </w:pPr>
      <w:r>
        <w:rPr>
          <w:rFonts w:ascii="Franklin Gothic Book" w:hAnsi="Franklin Gothic Book"/>
        </w:rPr>
        <w:t>Research what comments/questions the Representative has said in other town halls or public forums this recess so you can build on those rather than being duplicative.  Make sure to look for interviews the Representative did with press on immigration and have quotes ready.</w:t>
      </w:r>
    </w:p>
    <w:p w:rsidR="00513388" w:rsidRDefault="00513388" w:rsidP="00513388">
      <w:pPr>
        <w:spacing w:line="276" w:lineRule="auto"/>
        <w:rPr>
          <w:rFonts w:ascii="Franklin Gothic Book" w:hAnsi="Franklin Gothic Book"/>
        </w:rPr>
      </w:pPr>
      <w:r w:rsidRPr="00513388">
        <w:rPr>
          <w:rFonts w:ascii="Franklin Gothic Book" w:hAnsi="Franklin Gothic Book"/>
          <w:b/>
        </w:rPr>
        <w:t>Review AILA’s resources and materials</w:t>
      </w:r>
      <w:r w:rsidRPr="00285391">
        <w:rPr>
          <w:rFonts w:ascii="Franklin Gothic Book" w:hAnsi="Franklin Gothic Book"/>
        </w:rPr>
        <w:t xml:space="preserve"> to bolster your familiarity with </w:t>
      </w:r>
      <w:r>
        <w:rPr>
          <w:rFonts w:ascii="Franklin Gothic Book" w:hAnsi="Franklin Gothic Book"/>
        </w:rPr>
        <w:t xml:space="preserve">the current immigration debate. </w:t>
      </w:r>
    </w:p>
    <w:p w:rsidR="00513388" w:rsidRDefault="0003160F" w:rsidP="00513388">
      <w:pPr>
        <w:pStyle w:val="ListParagraph"/>
        <w:numPr>
          <w:ilvl w:val="0"/>
          <w:numId w:val="16"/>
        </w:numPr>
        <w:spacing w:after="240" w:line="276" w:lineRule="auto"/>
        <w:rPr>
          <w:rFonts w:ascii="Franklin Gothic Book" w:hAnsi="Franklin Gothic Book"/>
        </w:rPr>
      </w:pPr>
      <w:hyperlink r:id="rId26" w:history="1">
        <w:r w:rsidR="00513388" w:rsidRPr="00513388">
          <w:rPr>
            <w:rStyle w:val="Hyperlink"/>
            <w:rFonts w:ascii="Franklin Gothic Book" w:hAnsi="Franklin Gothic Book"/>
          </w:rPr>
          <w:t>Immigration Politics 2013</w:t>
        </w:r>
      </w:hyperlink>
    </w:p>
    <w:p w:rsidR="00513388" w:rsidRDefault="0003160F" w:rsidP="00513388">
      <w:pPr>
        <w:pStyle w:val="ListParagraph"/>
        <w:numPr>
          <w:ilvl w:val="0"/>
          <w:numId w:val="16"/>
        </w:numPr>
        <w:spacing w:after="240" w:line="276" w:lineRule="auto"/>
        <w:rPr>
          <w:rFonts w:ascii="Franklin Gothic Book" w:hAnsi="Franklin Gothic Book"/>
        </w:rPr>
      </w:pPr>
      <w:hyperlink r:id="rId27" w:history="1">
        <w:r w:rsidR="00513388" w:rsidRPr="00513388">
          <w:rPr>
            <w:rStyle w:val="Hyperlink"/>
            <w:rFonts w:ascii="Franklin Gothic Book" w:hAnsi="Franklin Gothic Book"/>
          </w:rPr>
          <w:t>AILA Resources on Reform in the House</w:t>
        </w:r>
      </w:hyperlink>
    </w:p>
    <w:p w:rsidR="00513388" w:rsidRDefault="0003160F" w:rsidP="00513388">
      <w:pPr>
        <w:pStyle w:val="ListParagraph"/>
        <w:numPr>
          <w:ilvl w:val="0"/>
          <w:numId w:val="16"/>
        </w:numPr>
        <w:spacing w:after="240" w:line="276" w:lineRule="auto"/>
        <w:rPr>
          <w:rFonts w:ascii="Franklin Gothic Book" w:hAnsi="Franklin Gothic Book"/>
        </w:rPr>
      </w:pPr>
      <w:hyperlink r:id="rId28" w:history="1">
        <w:r w:rsidR="00513388" w:rsidRPr="00513388">
          <w:rPr>
            <w:rStyle w:val="Hyperlink"/>
            <w:rFonts w:ascii="Franklin Gothic Book" w:hAnsi="Franklin Gothic Book"/>
          </w:rPr>
          <w:t>AILA Resources on 2013 Immigration Reform</w:t>
        </w:r>
      </w:hyperlink>
    </w:p>
    <w:p w:rsidR="00513388" w:rsidRPr="00513388" w:rsidRDefault="0003160F" w:rsidP="00513388">
      <w:pPr>
        <w:pStyle w:val="ListParagraph"/>
        <w:numPr>
          <w:ilvl w:val="0"/>
          <w:numId w:val="16"/>
        </w:numPr>
        <w:spacing w:after="240" w:line="276" w:lineRule="auto"/>
        <w:rPr>
          <w:rFonts w:ascii="Franklin Gothic Book" w:hAnsi="Franklin Gothic Book"/>
        </w:rPr>
      </w:pPr>
      <w:hyperlink r:id="rId29" w:history="1">
        <w:r w:rsidR="00513388" w:rsidRPr="00513388">
          <w:rPr>
            <w:rStyle w:val="Hyperlink"/>
            <w:rFonts w:ascii="Franklin Gothic Book" w:hAnsi="Franklin Gothic Book"/>
          </w:rPr>
          <w:t>AILA’s Take on Immigration Reform in the House</w:t>
        </w:r>
      </w:hyperlink>
    </w:p>
    <w:p w:rsidR="00513388" w:rsidRDefault="00513388" w:rsidP="00513388">
      <w:pPr>
        <w:tabs>
          <w:tab w:val="left" w:pos="0"/>
        </w:tabs>
        <w:spacing w:line="276" w:lineRule="auto"/>
        <w:rPr>
          <w:rFonts w:ascii="Franklin Gothic Book" w:hAnsi="Franklin Gothic Book" w:cs="Helvetica"/>
        </w:rPr>
      </w:pPr>
      <w:r w:rsidRPr="00513388">
        <w:rPr>
          <w:rFonts w:ascii="Franklin Gothic Book" w:hAnsi="Franklin Gothic Book"/>
          <w:b/>
        </w:rPr>
        <w:t>Prepare educated, open-ended questions</w:t>
      </w:r>
      <w:r w:rsidRPr="00285391">
        <w:rPr>
          <w:rFonts w:ascii="Franklin Gothic Book" w:hAnsi="Franklin Gothic Book"/>
        </w:rPr>
        <w:t xml:space="preserve"> for </w:t>
      </w:r>
      <w:r>
        <w:rPr>
          <w:rFonts w:ascii="Franklin Gothic Book" w:hAnsi="Franklin Gothic Book"/>
        </w:rPr>
        <w:t>the Representative</w:t>
      </w:r>
      <w:r w:rsidRPr="00285391">
        <w:rPr>
          <w:rFonts w:ascii="Franklin Gothic Book" w:hAnsi="Franklin Gothic Book"/>
        </w:rPr>
        <w:t xml:space="preserve"> with the intention of drawing out substantive, non-generic answers.</w:t>
      </w:r>
      <w:r w:rsidRPr="00513388">
        <w:rPr>
          <w:rFonts w:ascii="Franklin Gothic Book" w:hAnsi="Franklin Gothic Book" w:cs="Helvetica"/>
        </w:rPr>
        <w:t xml:space="preserve"> </w:t>
      </w:r>
    </w:p>
    <w:p w:rsidR="00513388" w:rsidRDefault="00513388" w:rsidP="00513388">
      <w:pPr>
        <w:pStyle w:val="ListParagraph"/>
        <w:numPr>
          <w:ilvl w:val="0"/>
          <w:numId w:val="14"/>
        </w:numPr>
        <w:tabs>
          <w:tab w:val="left" w:pos="0"/>
        </w:tabs>
        <w:spacing w:after="240" w:line="276" w:lineRule="auto"/>
        <w:rPr>
          <w:rFonts w:ascii="Franklin Gothic Book" w:hAnsi="Franklin Gothic Book" w:cs="Helvetica"/>
        </w:rPr>
      </w:pPr>
      <w:r w:rsidRPr="00513388">
        <w:rPr>
          <w:rFonts w:ascii="Franklin Gothic Book" w:hAnsi="Franklin Gothic Book" w:cs="Helvetica"/>
        </w:rPr>
        <w:t xml:space="preserve">Ask questions that make a point. </w:t>
      </w:r>
    </w:p>
    <w:p w:rsidR="00513388" w:rsidRDefault="00513388" w:rsidP="00513388">
      <w:pPr>
        <w:pStyle w:val="ListParagraph"/>
        <w:numPr>
          <w:ilvl w:val="0"/>
          <w:numId w:val="14"/>
        </w:numPr>
        <w:tabs>
          <w:tab w:val="left" w:pos="0"/>
        </w:tabs>
        <w:spacing w:after="240" w:line="276" w:lineRule="auto"/>
        <w:rPr>
          <w:rFonts w:ascii="Franklin Gothic Book" w:hAnsi="Franklin Gothic Book" w:cs="Helvetica"/>
        </w:rPr>
      </w:pPr>
      <w:r w:rsidRPr="00513388">
        <w:rPr>
          <w:rFonts w:ascii="Franklin Gothic Book" w:hAnsi="Franklin Gothic Book" w:cs="Helvetica"/>
        </w:rPr>
        <w:t>What will listeners</w:t>
      </w:r>
      <w:r>
        <w:rPr>
          <w:rFonts w:ascii="Franklin Gothic Book" w:hAnsi="Franklin Gothic Book" w:cs="Helvetica"/>
        </w:rPr>
        <w:t xml:space="preserve"> or press in attendance</w:t>
      </w:r>
      <w:r w:rsidRPr="00513388">
        <w:rPr>
          <w:rFonts w:ascii="Franklin Gothic Book" w:hAnsi="Franklin Gothic Book" w:cs="Helvetica"/>
        </w:rPr>
        <w:t xml:space="preserve"> learn from </w:t>
      </w:r>
      <w:r>
        <w:rPr>
          <w:rFonts w:ascii="Franklin Gothic Book" w:hAnsi="Franklin Gothic Book" w:cs="Helvetica"/>
        </w:rPr>
        <w:t>the question regardless of how it’</w:t>
      </w:r>
      <w:r w:rsidRPr="00513388">
        <w:rPr>
          <w:rFonts w:ascii="Franklin Gothic Book" w:hAnsi="Franklin Gothic Book" w:cs="Helvetica"/>
        </w:rPr>
        <w:t xml:space="preserve">s answered? </w:t>
      </w:r>
    </w:p>
    <w:p w:rsidR="00513388" w:rsidRDefault="00513388" w:rsidP="00513388">
      <w:pPr>
        <w:pStyle w:val="ListParagraph"/>
        <w:numPr>
          <w:ilvl w:val="0"/>
          <w:numId w:val="14"/>
        </w:numPr>
        <w:tabs>
          <w:tab w:val="left" w:pos="0"/>
        </w:tabs>
        <w:spacing w:after="240" w:line="276" w:lineRule="auto"/>
        <w:rPr>
          <w:rFonts w:ascii="Franklin Gothic Book" w:hAnsi="Franklin Gothic Book" w:cs="Helvetica"/>
        </w:rPr>
      </w:pPr>
      <w:r w:rsidRPr="00513388">
        <w:rPr>
          <w:rFonts w:ascii="Franklin Gothic Book" w:hAnsi="Franklin Gothic Book" w:cs="Helvetica"/>
        </w:rPr>
        <w:t xml:space="preserve">Be prepared with a good follow-up. </w:t>
      </w:r>
    </w:p>
    <w:p w:rsidR="00513388" w:rsidRDefault="00513388" w:rsidP="00513388">
      <w:pPr>
        <w:pStyle w:val="ListParagraph"/>
        <w:numPr>
          <w:ilvl w:val="0"/>
          <w:numId w:val="14"/>
        </w:numPr>
        <w:tabs>
          <w:tab w:val="left" w:pos="0"/>
        </w:tabs>
        <w:spacing w:after="240" w:line="276" w:lineRule="auto"/>
        <w:rPr>
          <w:rFonts w:ascii="Franklin Gothic Book" w:hAnsi="Franklin Gothic Book" w:cs="Helvetica"/>
        </w:rPr>
      </w:pPr>
      <w:r w:rsidRPr="00513388">
        <w:rPr>
          <w:rFonts w:ascii="Franklin Gothic Book" w:hAnsi="Franklin Gothic Book" w:cs="Helvetica"/>
        </w:rPr>
        <w:t xml:space="preserve">Role-play in advance of the encounter so that you are comfortable asking your question. </w:t>
      </w:r>
    </w:p>
    <w:p w:rsidR="00513388" w:rsidRPr="00513388" w:rsidRDefault="00513388" w:rsidP="00513388">
      <w:pPr>
        <w:pStyle w:val="ListParagraph"/>
        <w:numPr>
          <w:ilvl w:val="0"/>
          <w:numId w:val="14"/>
        </w:numPr>
        <w:tabs>
          <w:tab w:val="left" w:pos="0"/>
        </w:tabs>
        <w:spacing w:after="240" w:line="276" w:lineRule="auto"/>
        <w:rPr>
          <w:rFonts w:ascii="Franklin Gothic Book" w:hAnsi="Franklin Gothic Book"/>
          <w:b/>
        </w:rPr>
      </w:pPr>
      <w:r w:rsidRPr="00513388">
        <w:rPr>
          <w:rFonts w:ascii="Franklin Gothic Book" w:hAnsi="Franklin Gothic Book" w:cs="Helvetica"/>
        </w:rPr>
        <w:t xml:space="preserve">Don’t take no for an answer.  Don’t be afraid to say a Congressman, “that doesn’t answer my question.” Then repeat it. </w:t>
      </w:r>
    </w:p>
    <w:p w:rsidR="00513388" w:rsidRPr="00513388" w:rsidRDefault="00513388" w:rsidP="00513388">
      <w:pPr>
        <w:tabs>
          <w:tab w:val="left" w:pos="0"/>
        </w:tabs>
        <w:spacing w:after="240" w:line="276" w:lineRule="auto"/>
        <w:rPr>
          <w:rFonts w:ascii="Franklin Gothic Book" w:hAnsi="Franklin Gothic Book"/>
          <w:b/>
        </w:rPr>
      </w:pPr>
      <w:r w:rsidRPr="00513388">
        <w:rPr>
          <w:rFonts w:ascii="Franklin Gothic Book" w:hAnsi="Franklin Gothic Book"/>
          <w:b/>
        </w:rPr>
        <w:t xml:space="preserve">Contact </w:t>
      </w:r>
      <w:r>
        <w:rPr>
          <w:rFonts w:ascii="Franklin Gothic Book" w:hAnsi="Franklin Gothic Book"/>
          <w:b/>
        </w:rPr>
        <w:t>your</w:t>
      </w:r>
      <w:r w:rsidRPr="00513388">
        <w:rPr>
          <w:rFonts w:ascii="Franklin Gothic Book" w:hAnsi="Franklin Gothic Book"/>
          <w:b/>
        </w:rPr>
        <w:t xml:space="preserve"> local media</w:t>
      </w:r>
      <w:r w:rsidRPr="00513388">
        <w:rPr>
          <w:rFonts w:ascii="Franklin Gothic Book" w:hAnsi="Franklin Gothic Book"/>
        </w:rPr>
        <w:t xml:space="preserve"> </w:t>
      </w:r>
      <w:r w:rsidRPr="00513388">
        <w:rPr>
          <w:rFonts w:ascii="Franklin Gothic Book" w:hAnsi="Franklin Gothic Book"/>
          <w:b/>
        </w:rPr>
        <w:t>contacts</w:t>
      </w:r>
      <w:r>
        <w:rPr>
          <w:rFonts w:ascii="Franklin Gothic Book" w:hAnsi="Franklin Gothic Book"/>
          <w:b/>
        </w:rPr>
        <w:t xml:space="preserve"> </w:t>
      </w:r>
      <w:r>
        <w:rPr>
          <w:rFonts w:ascii="Franklin Gothic Book" w:hAnsi="Franklin Gothic Book"/>
        </w:rPr>
        <w:t>and</w:t>
      </w:r>
      <w:r w:rsidRPr="00513388">
        <w:rPr>
          <w:rFonts w:ascii="Franklin Gothic Book" w:hAnsi="Franklin Gothic Book"/>
        </w:rPr>
        <w:t xml:space="preserve"> let </w:t>
      </w:r>
      <w:r>
        <w:rPr>
          <w:rFonts w:ascii="Franklin Gothic Book" w:hAnsi="Franklin Gothic Book"/>
        </w:rPr>
        <w:t>them</w:t>
      </w:r>
      <w:r w:rsidRPr="00513388">
        <w:rPr>
          <w:rFonts w:ascii="Franklin Gothic Book" w:hAnsi="Franklin Gothic Book"/>
        </w:rPr>
        <w:t xml:space="preserve"> know you and your AILA colleagues will be attending the town hall meeting and intend to ask immigration-related questions.  Submit letters-to-the-editor or op-eds before or after the town hall meeting.  </w:t>
      </w:r>
    </w:p>
    <w:p w:rsidR="00513388" w:rsidRPr="00513388" w:rsidRDefault="00513388" w:rsidP="00513388">
      <w:pPr>
        <w:tabs>
          <w:tab w:val="left" w:pos="0"/>
        </w:tabs>
        <w:spacing w:after="240" w:line="276" w:lineRule="auto"/>
        <w:rPr>
          <w:rFonts w:ascii="Franklin Gothic Book" w:hAnsi="Franklin Gothic Book" w:cs="Helvetica"/>
        </w:rPr>
      </w:pPr>
      <w:r w:rsidRPr="00513388">
        <w:rPr>
          <w:rFonts w:ascii="Franklin Gothic Book" w:hAnsi="Franklin Gothic Book" w:cs="Helvetica"/>
          <w:b/>
        </w:rPr>
        <w:t>Be appropriate for the venue</w:t>
      </w:r>
      <w:r>
        <w:rPr>
          <w:rFonts w:ascii="Franklin Gothic Book" w:hAnsi="Franklin Gothic Book" w:cs="Helvetica"/>
        </w:rPr>
        <w:t xml:space="preserve"> and </w:t>
      </w:r>
      <w:r w:rsidRPr="00513388">
        <w:rPr>
          <w:rFonts w:ascii="Franklin Gothic Book" w:hAnsi="Franklin Gothic Book" w:cs="Helvetica"/>
        </w:rPr>
        <w:t>adjust your approach based on the forum e.g. talk show, coffee shop, press conference, street</w:t>
      </w:r>
      <w:r>
        <w:rPr>
          <w:rFonts w:ascii="Franklin Gothic Book" w:hAnsi="Franklin Gothic Book" w:cs="Helvetica"/>
        </w:rPr>
        <w:t>, fundraiser, etc..</w:t>
      </w:r>
      <w:r w:rsidRPr="00513388">
        <w:rPr>
          <w:rFonts w:ascii="Franklin Gothic Book" w:hAnsi="Franklin Gothic Book" w:cs="Helvetica"/>
        </w:rPr>
        <w:t xml:space="preserve">. </w:t>
      </w:r>
    </w:p>
    <w:p w:rsidR="00513388" w:rsidRPr="00513388" w:rsidRDefault="00513388" w:rsidP="00513388">
      <w:pPr>
        <w:tabs>
          <w:tab w:val="left" w:pos="0"/>
        </w:tabs>
        <w:spacing w:after="240" w:line="276" w:lineRule="auto"/>
        <w:rPr>
          <w:rFonts w:ascii="Helvetica" w:hAnsi="Helvetica" w:cs="Helvetica"/>
          <w:b/>
          <w:color w:val="E36C0A"/>
          <w:sz w:val="32"/>
          <w:szCs w:val="28"/>
        </w:rPr>
      </w:pPr>
      <w:r w:rsidRPr="00513388">
        <w:rPr>
          <w:rFonts w:ascii="Franklin Gothic Book" w:hAnsi="Franklin Gothic Book" w:cs="Helvetica"/>
          <w:b/>
        </w:rPr>
        <w:t>Be prepared to record the event on video</w:t>
      </w:r>
      <w:r>
        <w:rPr>
          <w:rFonts w:ascii="Franklin Gothic Book" w:hAnsi="Franklin Gothic Book" w:cs="Helvetica"/>
        </w:rPr>
        <w:t xml:space="preserve"> </w:t>
      </w:r>
      <w:r w:rsidRPr="00513388">
        <w:rPr>
          <w:rFonts w:ascii="Franklin Gothic Book" w:hAnsi="Franklin Gothic Book" w:cs="Helvetica"/>
        </w:rPr>
        <w:t xml:space="preserve">to provide a record of the </w:t>
      </w:r>
      <w:r>
        <w:rPr>
          <w:rFonts w:ascii="Franklin Gothic Book" w:hAnsi="Franklin Gothic Book" w:cs="Helvetica"/>
        </w:rPr>
        <w:t>Representative’s response</w:t>
      </w:r>
      <w:r w:rsidRPr="00513388">
        <w:rPr>
          <w:rFonts w:ascii="Franklin Gothic Book" w:hAnsi="Franklin Gothic Book" w:cs="Helvetica"/>
        </w:rPr>
        <w:t xml:space="preserve"> </w:t>
      </w:r>
      <w:r>
        <w:rPr>
          <w:rFonts w:ascii="Franklin Gothic Book" w:hAnsi="Franklin Gothic Book" w:cs="Helvetica"/>
        </w:rPr>
        <w:t>to</w:t>
      </w:r>
      <w:r w:rsidRPr="00513388">
        <w:rPr>
          <w:rFonts w:ascii="Franklin Gothic Book" w:hAnsi="Franklin Gothic Book" w:cs="Helvetica"/>
        </w:rPr>
        <w:t xml:space="preserve"> the public, members </w:t>
      </w:r>
      <w:r>
        <w:rPr>
          <w:rFonts w:ascii="Franklin Gothic Book" w:hAnsi="Franklin Gothic Book" w:cs="Helvetica"/>
        </w:rPr>
        <w:t xml:space="preserve">of your Chapter </w:t>
      </w:r>
      <w:r w:rsidRPr="00513388">
        <w:rPr>
          <w:rFonts w:ascii="Franklin Gothic Book" w:hAnsi="Franklin Gothic Book" w:cs="Helvetica"/>
        </w:rPr>
        <w:t>and t</w:t>
      </w:r>
      <w:r>
        <w:rPr>
          <w:rFonts w:ascii="Franklin Gothic Book" w:hAnsi="Franklin Gothic Book" w:cs="Helvetica"/>
        </w:rPr>
        <w:t xml:space="preserve">he press.  Have a back-up plan.  </w:t>
      </w:r>
      <w:r w:rsidRPr="00513388">
        <w:rPr>
          <w:rFonts w:ascii="Franklin Gothic Book" w:hAnsi="Franklin Gothic Book" w:cs="Helvetica"/>
        </w:rPr>
        <w:t xml:space="preserve">If you get a news-worthy response, get it out </w:t>
      </w:r>
      <w:r>
        <w:rPr>
          <w:rFonts w:ascii="Franklin Gothic Book" w:hAnsi="Franklin Gothic Book" w:cs="Helvetica"/>
        </w:rPr>
        <w:t xml:space="preserve">on social media sites as soon as possible (please also send to Anu Joshi, </w:t>
      </w:r>
      <w:hyperlink r:id="rId30" w:history="1">
        <w:r w:rsidRPr="0070084D">
          <w:rPr>
            <w:rStyle w:val="Hyperlink"/>
            <w:rFonts w:ascii="Franklin Gothic Book" w:hAnsi="Franklin Gothic Book" w:cs="Helvetica"/>
          </w:rPr>
          <w:t>ajoshi@aila.org</w:t>
        </w:r>
      </w:hyperlink>
      <w:r>
        <w:rPr>
          <w:rFonts w:ascii="Franklin Gothic Book" w:hAnsi="Franklin Gothic Book" w:cs="Helvetica"/>
        </w:rPr>
        <w:t xml:space="preserve">).  </w:t>
      </w:r>
    </w:p>
    <w:p w:rsidR="007976B8" w:rsidRPr="00513388" w:rsidRDefault="007976B8" w:rsidP="00E2594C">
      <w:pPr>
        <w:pBdr>
          <w:bottom w:val="single" w:sz="4" w:space="1" w:color="auto"/>
        </w:pBdr>
        <w:spacing w:after="240" w:line="276" w:lineRule="auto"/>
        <w:rPr>
          <w:rFonts w:ascii="Helvetica" w:hAnsi="Helvetica" w:cs="Helvetica"/>
          <w:b/>
          <w:color w:val="E36C0A"/>
          <w:sz w:val="32"/>
          <w:szCs w:val="28"/>
        </w:rPr>
      </w:pPr>
      <w:r w:rsidRPr="00513388">
        <w:rPr>
          <w:rFonts w:ascii="Helvetica" w:hAnsi="Helvetica" w:cs="Helvetica"/>
          <w:b/>
          <w:color w:val="E36C0A"/>
          <w:sz w:val="32"/>
          <w:szCs w:val="28"/>
        </w:rPr>
        <w:t>Working the Media</w:t>
      </w:r>
    </w:p>
    <w:p w:rsidR="00513388" w:rsidRPr="00513388" w:rsidRDefault="00513388" w:rsidP="00513388">
      <w:pPr>
        <w:shd w:val="clear" w:color="auto" w:fill="000000" w:themeFill="text1"/>
        <w:spacing w:after="240"/>
        <w:rPr>
          <w:rFonts w:ascii="Franklin Gothic Book" w:hAnsi="Franklin Gothic Book"/>
          <w:b/>
        </w:rPr>
      </w:pPr>
      <w:r w:rsidRPr="00513388">
        <w:rPr>
          <w:rFonts w:ascii="Franklin Gothic Book" w:hAnsi="Franklin Gothic Book"/>
          <w:b/>
        </w:rPr>
        <w:t>Letters to the Editor</w:t>
      </w:r>
    </w:p>
    <w:p w:rsidR="00513388" w:rsidRPr="00513388" w:rsidRDefault="0003160F" w:rsidP="00513388">
      <w:pPr>
        <w:rPr>
          <w:rStyle w:val="Hyperlink"/>
          <w:rFonts w:ascii="Franklin Gothic Book" w:hAnsi="Franklin Gothic Book"/>
        </w:rPr>
      </w:pPr>
      <w:r w:rsidRPr="00513388">
        <w:rPr>
          <w:rFonts w:ascii="Franklin Gothic Book" w:hAnsi="Franklin Gothic Book"/>
        </w:rPr>
        <w:fldChar w:fldCharType="begin"/>
      </w:r>
      <w:r w:rsidR="00513388" w:rsidRPr="00513388">
        <w:rPr>
          <w:rFonts w:ascii="Franklin Gothic Book" w:hAnsi="Franklin Gothic Book"/>
        </w:rPr>
        <w:instrText xml:space="preserve"> HYPERLINK "http://www.capwiz.com/aila2/issues/alert/?alertid=62779941&amp;type=ME" </w:instrText>
      </w:r>
      <w:r w:rsidRPr="00513388">
        <w:rPr>
          <w:rFonts w:ascii="Franklin Gothic Book" w:hAnsi="Franklin Gothic Book"/>
        </w:rPr>
        <w:fldChar w:fldCharType="separate"/>
      </w:r>
      <w:r w:rsidR="00513388" w:rsidRPr="00513388">
        <w:rPr>
          <w:rStyle w:val="Hyperlink"/>
          <w:rFonts w:ascii="Franklin Gothic Book" w:hAnsi="Franklin Gothic Book"/>
        </w:rPr>
        <w:t xml:space="preserve">Submit a </w:t>
      </w:r>
      <w:r w:rsidR="00513388" w:rsidRPr="00513388">
        <w:rPr>
          <w:rStyle w:val="Hyperlink"/>
          <w:rFonts w:ascii="Franklin Gothic Book" w:hAnsi="Franklin Gothic Book"/>
          <w:b/>
        </w:rPr>
        <w:t>Letter to the Editor</w:t>
      </w:r>
      <w:r w:rsidR="00513388" w:rsidRPr="00513388">
        <w:rPr>
          <w:rStyle w:val="Hyperlink"/>
          <w:rFonts w:ascii="Franklin Gothic Book" w:hAnsi="Franklin Gothic Book"/>
        </w:rPr>
        <w:t xml:space="preserve"> (use our handy online tool with sample letters pre-drafted)</w:t>
      </w:r>
    </w:p>
    <w:p w:rsidR="00513388" w:rsidRPr="00513388" w:rsidRDefault="0003160F" w:rsidP="00513388">
      <w:pPr>
        <w:rPr>
          <w:rFonts w:ascii="Franklin Gothic Book" w:hAnsi="Franklin Gothic Book"/>
        </w:rPr>
      </w:pPr>
      <w:r w:rsidRPr="00513388">
        <w:rPr>
          <w:rFonts w:ascii="Franklin Gothic Book" w:hAnsi="Franklin Gothic Book"/>
        </w:rPr>
        <w:fldChar w:fldCharType="end"/>
      </w:r>
      <w:r w:rsidR="00513388" w:rsidRPr="00513388">
        <w:rPr>
          <w:rFonts w:ascii="Franklin Gothic Book" w:hAnsi="Franklin Gothic Book"/>
        </w:rPr>
        <w:t>Remember to:</w:t>
      </w:r>
    </w:p>
    <w:p w:rsidR="00513388" w:rsidRPr="00513388" w:rsidRDefault="00513388" w:rsidP="00513388">
      <w:pPr>
        <w:ind w:firstLine="720"/>
        <w:rPr>
          <w:rFonts w:ascii="Franklin Gothic Book" w:hAnsi="Franklin Gothic Book"/>
        </w:rPr>
      </w:pPr>
      <w:r w:rsidRPr="00513388">
        <w:rPr>
          <w:rFonts w:ascii="Franklin Gothic Book" w:hAnsi="Franklin Gothic Book"/>
        </w:rPr>
        <w:t xml:space="preserve">Keep it </w:t>
      </w:r>
      <w:proofErr w:type="gramStart"/>
      <w:r w:rsidRPr="00513388">
        <w:rPr>
          <w:rFonts w:ascii="Franklin Gothic Book" w:hAnsi="Franklin Gothic Book"/>
        </w:rPr>
        <w:t>short</w:t>
      </w:r>
      <w:proofErr w:type="gramEnd"/>
      <w:r>
        <w:rPr>
          <w:rFonts w:ascii="Franklin Gothic Book" w:hAnsi="Franklin Gothic Book"/>
        </w:rPr>
        <w:t xml:space="preserve"> (150 – 250 words) and follow the rules the paper lays out</w:t>
      </w:r>
    </w:p>
    <w:p w:rsidR="00513388" w:rsidRPr="00513388" w:rsidRDefault="00513388" w:rsidP="00513388">
      <w:pPr>
        <w:ind w:firstLine="720"/>
        <w:rPr>
          <w:rFonts w:ascii="Franklin Gothic Book" w:hAnsi="Franklin Gothic Book"/>
        </w:rPr>
      </w:pPr>
      <w:r>
        <w:rPr>
          <w:rFonts w:ascii="Franklin Gothic Book" w:hAnsi="Franklin Gothic Book"/>
        </w:rPr>
        <w:t>Mention your Representative in Congress by name</w:t>
      </w:r>
    </w:p>
    <w:p w:rsidR="00513388" w:rsidRPr="00513388" w:rsidRDefault="00513388" w:rsidP="00513388">
      <w:pPr>
        <w:spacing w:after="240"/>
        <w:ind w:firstLine="720"/>
        <w:rPr>
          <w:rFonts w:ascii="Franklin Gothic Book" w:hAnsi="Franklin Gothic Book"/>
        </w:rPr>
      </w:pPr>
      <w:r w:rsidRPr="00513388">
        <w:rPr>
          <w:rFonts w:ascii="Franklin Gothic Book" w:hAnsi="Franklin Gothic Book"/>
        </w:rPr>
        <w:t>Reference an article, opinion piece, or LTE in that paper directly</w:t>
      </w:r>
    </w:p>
    <w:p w:rsidR="007976B8" w:rsidRPr="00855D44" w:rsidRDefault="007976B8" w:rsidP="00513388">
      <w:pPr>
        <w:shd w:val="clear" w:color="auto" w:fill="000000" w:themeFill="text1"/>
        <w:spacing w:after="240" w:line="276" w:lineRule="auto"/>
        <w:rPr>
          <w:rFonts w:ascii="Franklin Gothic Book" w:hAnsi="Franklin Gothic Book"/>
          <w:b/>
        </w:rPr>
      </w:pPr>
      <w:r w:rsidRPr="00855D44">
        <w:rPr>
          <w:rFonts w:ascii="Franklin Gothic Book" w:hAnsi="Franklin Gothic Book"/>
          <w:b/>
        </w:rPr>
        <w:t>Op-eds</w:t>
      </w:r>
    </w:p>
    <w:p w:rsidR="007976B8" w:rsidRDefault="007976B8" w:rsidP="007976B8">
      <w:pPr>
        <w:spacing w:line="276" w:lineRule="auto"/>
        <w:rPr>
          <w:rFonts w:ascii="Franklin Gothic Book" w:hAnsi="Franklin Gothic Book"/>
        </w:rPr>
      </w:pPr>
      <w:r w:rsidRPr="00855D44">
        <w:rPr>
          <w:rFonts w:ascii="Franklin Gothic Book" w:hAnsi="Franklin Gothic Book"/>
        </w:rPr>
        <w:t xml:space="preserve">Going beyond the stringent word limits usually placed on Letters to the Editor, an op-ed can offer you a chance to make a stronger case for immigration reform and trust me, your Senator’s office will be paying attention to opinion pieces placed in his or her local media outlets.  </w:t>
      </w:r>
      <w:hyperlink r:id="rId31" w:history="1">
        <w:r w:rsidRPr="00855D44">
          <w:rPr>
            <w:rStyle w:val="Hyperlink"/>
            <w:rFonts w:ascii="Franklin Gothic Book" w:hAnsi="Franklin Gothic Book"/>
          </w:rPr>
          <w:t>If you are most concerned about family issues, take a look at the op-ed template that AILA National has made available</w:t>
        </w:r>
      </w:hyperlink>
      <w:r w:rsidRPr="00855D44">
        <w:rPr>
          <w:rFonts w:ascii="Franklin Gothic Book" w:hAnsi="Franklin Gothic Book"/>
        </w:rPr>
        <w:t xml:space="preserve">, personalize it a bit and include some human stories that reflect why family is important and send it in. More concerned about business, LGBT families, or other topics?  Pull together a couple of good case examples and then contact </w:t>
      </w:r>
      <w:r w:rsidRPr="00855D44">
        <w:rPr>
          <w:rFonts w:ascii="Franklin Gothic Book" w:hAnsi="Franklin Gothic Book"/>
          <w:b/>
        </w:rPr>
        <w:t>George Tzamaras (</w:t>
      </w:r>
      <w:hyperlink r:id="rId32" w:history="1">
        <w:r w:rsidRPr="00855D44">
          <w:rPr>
            <w:rStyle w:val="Hyperlink"/>
            <w:rFonts w:ascii="Franklin Gothic Book" w:hAnsi="Franklin Gothic Book"/>
            <w:b/>
          </w:rPr>
          <w:t>gtzamaras@aila.org</w:t>
        </w:r>
      </w:hyperlink>
      <w:r w:rsidRPr="00855D44">
        <w:rPr>
          <w:rFonts w:ascii="Franklin Gothic Book" w:hAnsi="Franklin Gothic Book"/>
          <w:b/>
        </w:rPr>
        <w:t>) or Belle Woods (</w:t>
      </w:r>
      <w:hyperlink r:id="rId33" w:history="1">
        <w:r w:rsidRPr="00855D44">
          <w:rPr>
            <w:rStyle w:val="Hyperlink"/>
            <w:rFonts w:ascii="Franklin Gothic Book" w:hAnsi="Franklin Gothic Book"/>
            <w:b/>
          </w:rPr>
          <w:t>bwoods@aila.org</w:t>
        </w:r>
      </w:hyperlink>
      <w:r w:rsidRPr="00855D44">
        <w:rPr>
          <w:rFonts w:ascii="Franklin Gothic Book" w:hAnsi="Franklin Gothic Book"/>
          <w:b/>
        </w:rPr>
        <w:t xml:space="preserve">) </w:t>
      </w:r>
      <w:r w:rsidRPr="00855D44">
        <w:rPr>
          <w:rFonts w:ascii="Franklin Gothic Book" w:hAnsi="Franklin Gothic Book"/>
        </w:rPr>
        <w:t xml:space="preserve">in our Communications department for their input and help drafting an op-ed and pitching it to your local outlet. </w:t>
      </w:r>
    </w:p>
    <w:p w:rsidR="007976B8" w:rsidRPr="00855D44" w:rsidRDefault="007976B8" w:rsidP="00513388">
      <w:pPr>
        <w:shd w:val="clear" w:color="auto" w:fill="000000" w:themeFill="text1"/>
        <w:spacing w:before="240" w:after="240" w:line="276" w:lineRule="auto"/>
        <w:rPr>
          <w:rFonts w:ascii="Franklin Gothic Book" w:hAnsi="Franklin Gothic Book"/>
          <w:b/>
        </w:rPr>
      </w:pPr>
      <w:r w:rsidRPr="00855D44">
        <w:rPr>
          <w:rFonts w:ascii="Franklin Gothic Book" w:hAnsi="Franklin Gothic Book"/>
          <w:b/>
        </w:rPr>
        <w:t>Pitching the Media</w:t>
      </w:r>
    </w:p>
    <w:p w:rsidR="007976B8" w:rsidRPr="00855D44" w:rsidRDefault="007976B8" w:rsidP="00212BDC">
      <w:pPr>
        <w:spacing w:after="240" w:line="276" w:lineRule="auto"/>
        <w:rPr>
          <w:rFonts w:ascii="Franklin Gothic Book" w:hAnsi="Franklin Gothic Book"/>
        </w:rPr>
      </w:pPr>
      <w:r w:rsidRPr="00855D44">
        <w:rPr>
          <w:rFonts w:ascii="Franklin Gothic Book" w:hAnsi="Franklin Gothic Book"/>
        </w:rPr>
        <w:t xml:space="preserve">Wondering where to pitch a story or send a press release?  AILA Communications can help by pulling a list of your local outlets, providing editing and messaging assistance, or similar.  Just contact </w:t>
      </w:r>
      <w:hyperlink r:id="rId34" w:history="1">
        <w:r w:rsidRPr="00855D44">
          <w:rPr>
            <w:rStyle w:val="Hyperlink"/>
            <w:rFonts w:ascii="Franklin Gothic Book" w:hAnsi="Franklin Gothic Book"/>
          </w:rPr>
          <w:t>Belle Woods</w:t>
        </w:r>
      </w:hyperlink>
      <w:r w:rsidRPr="00855D44">
        <w:rPr>
          <w:rFonts w:ascii="Franklin Gothic Book" w:hAnsi="Franklin Gothic Book"/>
        </w:rPr>
        <w:t xml:space="preserve"> or </w:t>
      </w:r>
      <w:hyperlink r:id="rId35" w:history="1">
        <w:r w:rsidRPr="00855D44">
          <w:rPr>
            <w:rStyle w:val="Hyperlink"/>
            <w:rFonts w:ascii="Franklin Gothic Book" w:hAnsi="Franklin Gothic Book"/>
          </w:rPr>
          <w:t>George Tzamaras</w:t>
        </w:r>
      </w:hyperlink>
      <w:r w:rsidRPr="00855D44">
        <w:rPr>
          <w:rFonts w:ascii="Franklin Gothic Book" w:hAnsi="Franklin Gothic Book"/>
        </w:rPr>
        <w:t>.  They’ll send you an Excel spreadsheet with local contacts, sorted to include the most relev</w:t>
      </w:r>
      <w:r>
        <w:rPr>
          <w:rFonts w:ascii="Franklin Gothic Book" w:hAnsi="Franklin Gothic Book"/>
        </w:rPr>
        <w:t>ant to local and regional news.</w:t>
      </w:r>
    </w:p>
    <w:p w:rsidR="007976B8" w:rsidRPr="00855D44" w:rsidRDefault="007976B8" w:rsidP="00513388">
      <w:pPr>
        <w:shd w:val="clear" w:color="auto" w:fill="000000" w:themeFill="text1"/>
        <w:spacing w:after="240" w:line="276" w:lineRule="auto"/>
        <w:rPr>
          <w:rFonts w:ascii="Franklin Gothic Book" w:hAnsi="Franklin Gothic Book"/>
          <w:b/>
        </w:rPr>
      </w:pPr>
      <w:r>
        <w:rPr>
          <w:rFonts w:ascii="Franklin Gothic Book" w:hAnsi="Franklin Gothic Book"/>
          <w:b/>
        </w:rPr>
        <w:t>Social Media</w:t>
      </w:r>
    </w:p>
    <w:p w:rsidR="007976B8" w:rsidRPr="00855D44" w:rsidRDefault="007976B8" w:rsidP="007976B8">
      <w:pPr>
        <w:spacing w:line="276" w:lineRule="auto"/>
        <w:rPr>
          <w:rFonts w:ascii="Franklin Gothic Book" w:hAnsi="Franklin Gothic Book"/>
        </w:rPr>
      </w:pPr>
      <w:r w:rsidRPr="00855D44">
        <w:rPr>
          <w:rFonts w:ascii="Franklin Gothic Book" w:hAnsi="Franklin Gothic Book"/>
        </w:rPr>
        <w:t xml:space="preserve">For all of you social media users, this is a key time to start leveraging Facebook and Twitter.  These platforms have evolved into a great way to apply public pressure on your Senators during this mark-up process.  If you think you don’t have time, don’t worry, these tips can help you out:  Make sure to follow </w:t>
      </w:r>
      <w:hyperlink r:id="rId36" w:history="1">
        <w:r w:rsidRPr="00855D44">
          <w:rPr>
            <w:rStyle w:val="Hyperlink"/>
            <w:rFonts w:ascii="Franklin Gothic Book" w:hAnsi="Franklin Gothic Book"/>
          </w:rPr>
          <w:t>@AILANational</w:t>
        </w:r>
      </w:hyperlink>
      <w:r w:rsidRPr="00855D44">
        <w:rPr>
          <w:rFonts w:ascii="Franklin Gothic Book" w:hAnsi="Franklin Gothic Book"/>
        </w:rPr>
        <w:t xml:space="preserve"> and keep an eye out on their tweets.  As the debate evolves, you can retweet or even copy and paste their tweets with minor changes to your own account.  If you have questions or need help creating an effective tweet, you can always call or email </w:t>
      </w:r>
      <w:r w:rsidRPr="00855D44">
        <w:rPr>
          <w:rFonts w:ascii="Franklin Gothic Book" w:hAnsi="Franklin Gothic Book"/>
          <w:b/>
        </w:rPr>
        <w:t>AILA’s New Media Associate Jessica Eise</w:t>
      </w:r>
      <w:r w:rsidRPr="00855D44">
        <w:rPr>
          <w:rFonts w:ascii="Franklin Gothic Book" w:hAnsi="Franklin Gothic Book"/>
        </w:rPr>
        <w:t xml:space="preserve"> at 202.507.7611 or </w:t>
      </w:r>
      <w:hyperlink r:id="rId37" w:history="1">
        <w:r w:rsidRPr="00B41D66">
          <w:rPr>
            <w:rStyle w:val="Hyperlink"/>
            <w:rFonts w:ascii="Franklin Gothic Book" w:hAnsi="Franklin Gothic Book"/>
          </w:rPr>
          <w:t>jeise@aila.org</w:t>
        </w:r>
      </w:hyperlink>
      <w:r w:rsidRPr="00855D44">
        <w:rPr>
          <w:rFonts w:ascii="Franklin Gothic Book" w:hAnsi="Franklin Gothic Book"/>
        </w:rPr>
        <w:t xml:space="preserve">.  Don’t hesitate to jump into the debate by tweeting or updating your Facebook status!  And make sure to check if anyone mentions you on Twitter (when they use </w:t>
      </w:r>
      <w:proofErr w:type="gramStart"/>
      <w:r w:rsidRPr="00855D44">
        <w:rPr>
          <w:rFonts w:ascii="Franklin Gothic Book" w:hAnsi="Franklin Gothic Book"/>
        </w:rPr>
        <w:t>an</w:t>
      </w:r>
      <w:proofErr w:type="gramEnd"/>
      <w:r w:rsidRPr="00855D44">
        <w:rPr>
          <w:rFonts w:ascii="Franklin Gothic Book" w:hAnsi="Franklin Gothic Book"/>
        </w:rPr>
        <w:t xml:space="preserve"> @ sign followed by your handle).  You may be surprised that you get a response from your </w:t>
      </w:r>
      <w:r w:rsidR="00513388">
        <w:rPr>
          <w:rFonts w:ascii="Franklin Gothic Book" w:hAnsi="Franklin Gothic Book"/>
        </w:rPr>
        <w:t>Representative</w:t>
      </w:r>
      <w:r w:rsidRPr="00855D44">
        <w:rPr>
          <w:rFonts w:ascii="Franklin Gothic Book" w:hAnsi="Franklin Gothic Book"/>
        </w:rPr>
        <w:t>!”</w:t>
      </w:r>
    </w:p>
    <w:p w:rsidR="007976B8" w:rsidRDefault="007976B8" w:rsidP="007976B8">
      <w:pPr>
        <w:spacing w:line="276" w:lineRule="auto"/>
        <w:rPr>
          <w:rFonts w:ascii="Franklin Gothic Book" w:hAnsi="Franklin Gothic Book"/>
        </w:rPr>
      </w:pPr>
    </w:p>
    <w:p w:rsidR="007976B8" w:rsidRPr="00855D44" w:rsidRDefault="007976B8" w:rsidP="007976B8">
      <w:pPr>
        <w:spacing w:line="276" w:lineRule="auto"/>
        <w:rPr>
          <w:rFonts w:ascii="Franklin Gothic Book" w:hAnsi="Franklin Gothic Book"/>
          <w:b/>
        </w:rPr>
      </w:pPr>
      <w:r w:rsidRPr="00855D44">
        <w:rPr>
          <w:rFonts w:ascii="Franklin Gothic Book" w:hAnsi="Franklin Gothic Book"/>
          <w:b/>
        </w:rPr>
        <w:t>Some Sample Tweets:</w:t>
      </w:r>
    </w:p>
    <w:p w:rsidR="00513388" w:rsidRDefault="00513388" w:rsidP="00513388">
      <w:pPr>
        <w:pStyle w:val="ListParagraph"/>
        <w:numPr>
          <w:ilvl w:val="0"/>
          <w:numId w:val="4"/>
        </w:numPr>
        <w:spacing w:line="276" w:lineRule="auto"/>
        <w:rPr>
          <w:rFonts w:ascii="Franklin Gothic Book" w:hAnsi="Franklin Gothic Book"/>
        </w:rPr>
      </w:pPr>
      <w:r w:rsidRPr="00513388">
        <w:rPr>
          <w:rFonts w:ascii="Franklin Gothic Book" w:hAnsi="Franklin Gothic Book"/>
        </w:rPr>
        <w:t xml:space="preserve">"We have to have a solution on all fronts. Immigration reform will expand our economy." </w:t>
      </w:r>
      <w:hyperlink r:id="rId38" w:history="1">
        <w:r w:rsidRPr="00513388">
          <w:rPr>
            <w:rStyle w:val="Hyperlink"/>
            <w:rFonts w:ascii="Franklin Gothic Book" w:hAnsi="Franklin Gothic Book"/>
          </w:rPr>
          <w:t>-@</w:t>
        </w:r>
        <w:proofErr w:type="spellStart"/>
        <w:r w:rsidRPr="00513388">
          <w:rPr>
            <w:rStyle w:val="Hyperlink"/>
            <w:rFonts w:ascii="Franklin Gothic Book" w:hAnsi="Franklin Gothic Book"/>
          </w:rPr>
          <w:t>RepJeffDenham</w:t>
        </w:r>
        <w:proofErr w:type="spellEnd"/>
      </w:hyperlink>
      <w:r w:rsidRPr="00513388">
        <w:rPr>
          <w:rFonts w:ascii="Franklin Gothic Book" w:hAnsi="Franklin Gothic Book"/>
        </w:rPr>
        <w:t xml:space="preserve"> #CIR #</w:t>
      </w:r>
      <w:proofErr w:type="spellStart"/>
      <w:r w:rsidRPr="00513388">
        <w:rPr>
          <w:rFonts w:ascii="Franklin Gothic Book" w:hAnsi="Franklin Gothic Book"/>
        </w:rPr>
        <w:t>timeisnow</w:t>
      </w:r>
      <w:proofErr w:type="spellEnd"/>
    </w:p>
    <w:p w:rsidR="007976B8" w:rsidRPr="00855D44" w:rsidRDefault="007976B8" w:rsidP="00513388">
      <w:pPr>
        <w:pStyle w:val="ListParagraph"/>
        <w:numPr>
          <w:ilvl w:val="0"/>
          <w:numId w:val="4"/>
        </w:numPr>
        <w:spacing w:line="276" w:lineRule="auto"/>
        <w:rPr>
          <w:rFonts w:ascii="Franklin Gothic Book" w:hAnsi="Franklin Gothic Book"/>
        </w:rPr>
      </w:pPr>
      <w:r w:rsidRPr="00855D44">
        <w:rPr>
          <w:rFonts w:ascii="Franklin Gothic Book" w:hAnsi="Franklin Gothic Book"/>
        </w:rPr>
        <w:t>.</w:t>
      </w:r>
      <w:hyperlink r:id="rId39" w:history="1">
        <w:r w:rsidRPr="00855D44">
          <w:rPr>
            <w:rStyle w:val="Hyperlink"/>
            <w:rFonts w:ascii="Franklin Gothic Book" w:hAnsi="Franklin Gothic Book"/>
          </w:rPr>
          <w:t>@</w:t>
        </w:r>
        <w:proofErr w:type="spellStart"/>
        <w:r w:rsidR="00513388">
          <w:rPr>
            <w:rStyle w:val="Hyperlink"/>
            <w:rFonts w:ascii="Franklin Gothic Book" w:hAnsi="Franklin Gothic Book"/>
          </w:rPr>
          <w:t>RosLehtinen</w:t>
        </w:r>
        <w:proofErr w:type="spellEnd"/>
      </w:hyperlink>
      <w:r w:rsidRPr="00855D44">
        <w:rPr>
          <w:rFonts w:ascii="Franklin Gothic Book" w:hAnsi="Franklin Gothic Book"/>
        </w:rPr>
        <w:t xml:space="preserve">, thanks for standing up for </w:t>
      </w:r>
      <w:r w:rsidR="00513388">
        <w:rPr>
          <w:rFonts w:ascii="Franklin Gothic Book" w:hAnsi="Franklin Gothic Book"/>
        </w:rPr>
        <w:t>common sense bipartisan</w:t>
      </w:r>
      <w:r w:rsidRPr="00855D44">
        <w:rPr>
          <w:rFonts w:ascii="Franklin Gothic Book" w:hAnsi="Franklin Gothic Book"/>
        </w:rPr>
        <w:t> </w:t>
      </w:r>
      <w:hyperlink r:id="rId40" w:history="1">
        <w:r w:rsidRPr="00855D44">
          <w:rPr>
            <w:rStyle w:val="Hyperlink"/>
            <w:rFonts w:ascii="Franklin Gothic Book" w:hAnsi="Franklin Gothic Book"/>
          </w:rPr>
          <w:t>#immigration</w:t>
        </w:r>
      </w:hyperlink>
      <w:r w:rsidR="00513388">
        <w:rPr>
          <w:rFonts w:ascii="Franklin Gothic Book" w:hAnsi="Franklin Gothic Book"/>
        </w:rPr>
        <w:t> reform</w:t>
      </w:r>
    </w:p>
    <w:p w:rsidR="00513388" w:rsidRPr="00513388" w:rsidRDefault="007976B8" w:rsidP="00513388">
      <w:pPr>
        <w:pStyle w:val="ListParagraph"/>
        <w:numPr>
          <w:ilvl w:val="0"/>
          <w:numId w:val="4"/>
        </w:numPr>
        <w:spacing w:after="200" w:line="276" w:lineRule="auto"/>
        <w:rPr>
          <w:rFonts w:ascii="Franklin Gothic Book" w:hAnsi="Franklin Gothic Book"/>
        </w:rPr>
      </w:pPr>
      <w:r w:rsidRPr="00513388">
        <w:rPr>
          <w:rFonts w:ascii="Franklin Gothic Book" w:hAnsi="Franklin Gothic Book"/>
        </w:rPr>
        <w:t>To my followers, tell </w:t>
      </w:r>
      <w:hyperlink r:id="rId41" w:history="1">
        <w:r w:rsidRPr="00513388">
          <w:rPr>
            <w:rStyle w:val="Hyperlink"/>
            <w:rFonts w:ascii="Franklin Gothic Book" w:hAnsi="Franklin Gothic Book"/>
          </w:rPr>
          <w:t>@</w:t>
        </w:r>
        <w:proofErr w:type="spellStart"/>
        <w:r w:rsidR="00513388" w:rsidRPr="00513388">
          <w:rPr>
            <w:rStyle w:val="Hyperlink"/>
            <w:rFonts w:ascii="Franklin Gothic Book" w:hAnsi="Franklin Gothic Book"/>
          </w:rPr>
          <w:t>JudgeTedPoe</w:t>
        </w:r>
        <w:proofErr w:type="spellEnd"/>
      </w:hyperlink>
      <w:r w:rsidRPr="00513388">
        <w:rPr>
          <w:rFonts w:ascii="Franklin Gothic Book" w:hAnsi="Franklin Gothic Book"/>
        </w:rPr>
        <w:t> (202.</w:t>
      </w:r>
      <w:r w:rsidR="00513388" w:rsidRPr="00513388">
        <w:rPr>
          <w:rFonts w:ascii="Franklin Gothic Book" w:hAnsi="Franklin Gothic Book"/>
        </w:rPr>
        <w:t xml:space="preserve">225.6565) to support common sense bipartisan </w:t>
      </w:r>
      <w:hyperlink r:id="rId42" w:history="1">
        <w:r w:rsidR="00513388" w:rsidRPr="00513388">
          <w:rPr>
            <w:rStyle w:val="Hyperlink"/>
            <w:rFonts w:ascii="Franklin Gothic Book" w:hAnsi="Franklin Gothic Book"/>
          </w:rPr>
          <w:t>#immigration</w:t>
        </w:r>
      </w:hyperlink>
      <w:r w:rsidR="00513388" w:rsidRPr="00513388">
        <w:rPr>
          <w:rFonts w:ascii="Franklin Gothic Book" w:hAnsi="Franklin Gothic Book"/>
        </w:rPr>
        <w:t xml:space="preserve"> reform w/road to citizenship</w:t>
      </w:r>
      <w:r w:rsidR="00513388" w:rsidRPr="00513388">
        <w:rPr>
          <w:rFonts w:ascii="Franklin Gothic Book" w:hAnsi="Franklin Gothic Book"/>
        </w:rPr>
        <w:br w:type="page"/>
      </w:r>
    </w:p>
    <w:p w:rsidR="000009E6" w:rsidRPr="00513388" w:rsidRDefault="000009E6" w:rsidP="00513388">
      <w:pPr>
        <w:pBdr>
          <w:bottom w:val="single" w:sz="4" w:space="1" w:color="auto"/>
        </w:pBdr>
        <w:tabs>
          <w:tab w:val="center" w:pos="4320"/>
          <w:tab w:val="right" w:pos="8640"/>
        </w:tabs>
        <w:rPr>
          <w:rFonts w:ascii="Helvetica" w:hAnsi="Helvetica" w:cs="Helvetica"/>
          <w:b/>
          <w:color w:val="E36C0A"/>
          <w:sz w:val="32"/>
          <w:szCs w:val="28"/>
        </w:rPr>
      </w:pPr>
      <w:r w:rsidRPr="00513388">
        <w:rPr>
          <w:rFonts w:ascii="Helvetica" w:hAnsi="Helvetica" w:cs="Helvetica"/>
          <w:b/>
          <w:color w:val="E36C0A"/>
          <w:sz w:val="32"/>
          <w:szCs w:val="28"/>
        </w:rPr>
        <w:t>Sample Announcements to Your Chapter</w:t>
      </w:r>
    </w:p>
    <w:p w:rsidR="000009E6" w:rsidRPr="000009E6" w:rsidRDefault="000009E6" w:rsidP="000009E6">
      <w:pPr>
        <w:rPr>
          <w:rFonts w:ascii="Franklin Gothic Book" w:hAnsi="Franklin Gothic Book"/>
        </w:rPr>
      </w:pPr>
    </w:p>
    <w:p w:rsidR="000009E6" w:rsidRPr="000009E6" w:rsidRDefault="000009E6" w:rsidP="00513388">
      <w:pPr>
        <w:shd w:val="clear" w:color="auto" w:fill="000000" w:themeFill="text1"/>
        <w:spacing w:after="240"/>
        <w:rPr>
          <w:rFonts w:ascii="Franklin Gothic Book" w:hAnsi="Franklin Gothic Book"/>
          <w:b/>
        </w:rPr>
      </w:pPr>
      <w:r w:rsidRPr="000009E6">
        <w:rPr>
          <w:rFonts w:ascii="Franklin Gothic Book" w:hAnsi="Franklin Gothic Book"/>
          <w:b/>
        </w:rPr>
        <w:t>Sample Chapter Email</w:t>
      </w:r>
    </w:p>
    <w:p w:rsidR="000009E6" w:rsidRPr="000009E6" w:rsidRDefault="000009E6" w:rsidP="000009E6">
      <w:pPr>
        <w:rPr>
          <w:rFonts w:ascii="Franklin Gothic Book" w:hAnsi="Franklin Gothic Book"/>
        </w:rPr>
      </w:pPr>
      <w:r w:rsidRPr="000009E6">
        <w:rPr>
          <w:rFonts w:ascii="Franklin Gothic Book" w:hAnsi="Franklin Gothic Book"/>
        </w:rPr>
        <w:t>Dear Chapter Members,</w:t>
      </w:r>
    </w:p>
    <w:p w:rsidR="000009E6" w:rsidRPr="000009E6" w:rsidRDefault="000009E6" w:rsidP="000009E6">
      <w:pPr>
        <w:rPr>
          <w:rFonts w:ascii="Franklin Gothic Book" w:hAnsi="Franklin Gothic Book"/>
        </w:rPr>
      </w:pPr>
    </w:p>
    <w:p w:rsidR="000009E6" w:rsidRPr="000009E6" w:rsidRDefault="000009E6" w:rsidP="000009E6">
      <w:pPr>
        <w:spacing w:after="240" w:line="276" w:lineRule="auto"/>
        <w:rPr>
          <w:rFonts w:ascii="Franklin Gothic Book" w:hAnsi="Franklin Gothic Book" w:cs="Helvetica"/>
        </w:rPr>
      </w:pPr>
      <w:r w:rsidRPr="000009E6">
        <w:rPr>
          <w:rFonts w:ascii="Franklin Gothic Book" w:hAnsi="Franklin Gothic Book"/>
        </w:rPr>
        <w:t xml:space="preserve">Over the next five weeks our </w:t>
      </w:r>
      <w:r w:rsidR="00513388">
        <w:rPr>
          <w:rFonts w:ascii="Franklin Gothic Book" w:hAnsi="Franklin Gothic Book"/>
        </w:rPr>
        <w:t>Representatives</w:t>
      </w:r>
      <w:r w:rsidRPr="000009E6">
        <w:rPr>
          <w:rFonts w:ascii="Franklin Gothic Book" w:hAnsi="Franklin Gothic Book"/>
        </w:rPr>
        <w:t xml:space="preserve"> will </w:t>
      </w:r>
      <w:r w:rsidR="00513388">
        <w:rPr>
          <w:rFonts w:ascii="Franklin Gothic Book" w:hAnsi="Franklin Gothic Book"/>
        </w:rPr>
        <w:t>be working from their districts offices, holding public events, and looking to hear from constituents on the issues that matter.  The August recess is</w:t>
      </w:r>
      <w:r w:rsidRPr="000009E6">
        <w:rPr>
          <w:rFonts w:ascii="Franklin Gothic Book" w:hAnsi="Franklin Gothic Book" w:cs="Helvetica"/>
        </w:rPr>
        <w:t xml:space="preserve"> a critical time for you (and our entire chapter) to be actively engaged in the efforts underway in order to have a tangible impact on the debate and </w:t>
      </w:r>
      <w:r w:rsidR="00513388">
        <w:rPr>
          <w:rFonts w:ascii="Franklin Gothic Book" w:hAnsi="Franklin Gothic Book" w:cs="Helvetica"/>
        </w:rPr>
        <w:t>immigration reform</w:t>
      </w:r>
      <w:r w:rsidRPr="000009E6">
        <w:rPr>
          <w:rFonts w:ascii="Franklin Gothic Book" w:hAnsi="Franklin Gothic Book" w:cs="Helvetica"/>
        </w:rPr>
        <w:t>.</w:t>
      </w:r>
    </w:p>
    <w:p w:rsidR="00513388" w:rsidRDefault="000009E6" w:rsidP="00513388">
      <w:pPr>
        <w:spacing w:after="240" w:line="276" w:lineRule="auto"/>
        <w:rPr>
          <w:rFonts w:ascii="Franklin Gothic Book" w:hAnsi="Franklin Gothic Book"/>
        </w:rPr>
      </w:pPr>
      <w:r w:rsidRPr="000009E6">
        <w:rPr>
          <w:rFonts w:ascii="Franklin Gothic Book" w:hAnsi="Franklin Gothic Book"/>
        </w:rPr>
        <w:t xml:space="preserve">Working in conjunction with AILA National we are launching an action campaign to </w:t>
      </w:r>
      <w:r w:rsidR="00513388">
        <w:rPr>
          <w:rFonts w:ascii="Franklin Gothic Book" w:hAnsi="Franklin Gothic Book"/>
        </w:rPr>
        <w:t>help shore up support for immigration reform among our Members of Congress. Our goal is to create</w:t>
      </w:r>
      <w:r w:rsidR="00513388" w:rsidRPr="00513388">
        <w:t xml:space="preserve"> </w:t>
      </w:r>
      <w:r w:rsidR="00513388">
        <w:t>i</w:t>
      </w:r>
      <w:r w:rsidR="00513388" w:rsidRPr="00513388">
        <w:rPr>
          <w:rFonts w:ascii="Franklin Gothic Book" w:hAnsi="Franklin Gothic Book"/>
        </w:rPr>
        <w:t xml:space="preserve">nfluence moderate Representatives to support bipartisan, </w:t>
      </w:r>
      <w:r w:rsidR="00513388">
        <w:rPr>
          <w:rFonts w:ascii="Franklin Gothic Book" w:hAnsi="Franklin Gothic Book"/>
        </w:rPr>
        <w:t>common sense immigration reform, e</w:t>
      </w:r>
      <w:r w:rsidR="00513388" w:rsidRPr="00513388">
        <w:rPr>
          <w:rFonts w:ascii="Franklin Gothic Book" w:hAnsi="Franklin Gothic Book"/>
        </w:rPr>
        <w:t xml:space="preserve">ncourage House leadership to move forward with a vote on immigration reform when </w:t>
      </w:r>
      <w:r w:rsidR="00513388">
        <w:rPr>
          <w:rFonts w:ascii="Franklin Gothic Book" w:hAnsi="Franklin Gothic Book"/>
        </w:rPr>
        <w:t>Congress comes back from recess, and c</w:t>
      </w:r>
      <w:r w:rsidR="00513388" w:rsidRPr="00513388">
        <w:rPr>
          <w:rFonts w:ascii="Franklin Gothic Book" w:hAnsi="Franklin Gothic Book"/>
        </w:rPr>
        <w:t>reate a positive media narrative on immigration reform heading into September.</w:t>
      </w:r>
      <w:r w:rsidR="00513388">
        <w:rPr>
          <w:rFonts w:ascii="Franklin Gothic Book" w:hAnsi="Franklin Gothic Book"/>
        </w:rPr>
        <w:t xml:space="preserve"> </w:t>
      </w:r>
    </w:p>
    <w:p w:rsidR="000009E6" w:rsidRPr="000009E6" w:rsidRDefault="000009E6" w:rsidP="00513388">
      <w:pPr>
        <w:spacing w:after="240" w:line="276" w:lineRule="auto"/>
        <w:rPr>
          <w:rFonts w:ascii="Franklin Gothic Book" w:hAnsi="Franklin Gothic Book"/>
        </w:rPr>
      </w:pPr>
      <w:r w:rsidRPr="000009E6">
        <w:rPr>
          <w:rFonts w:ascii="Franklin Gothic Book" w:hAnsi="Franklin Gothic Book"/>
        </w:rPr>
        <w:t>There are a number of ways for you to get involved:</w:t>
      </w:r>
    </w:p>
    <w:p w:rsidR="000009E6" w:rsidRDefault="00513388" w:rsidP="000009E6">
      <w:pPr>
        <w:numPr>
          <w:ilvl w:val="0"/>
          <w:numId w:val="2"/>
        </w:numPr>
        <w:spacing w:after="240" w:line="276" w:lineRule="auto"/>
        <w:contextualSpacing/>
        <w:rPr>
          <w:rFonts w:ascii="Franklin Gothic Book" w:hAnsi="Franklin Gothic Book"/>
        </w:rPr>
      </w:pPr>
      <w:r>
        <w:rPr>
          <w:rFonts w:ascii="Franklin Gothic Book" w:hAnsi="Franklin Gothic Book"/>
          <w:b/>
        </w:rPr>
        <w:t xml:space="preserve">Call your House member! </w:t>
      </w:r>
      <w:r>
        <w:rPr>
          <w:rFonts w:ascii="Franklin Gothic Book" w:hAnsi="Franklin Gothic Book"/>
        </w:rPr>
        <w:t>Call your Representative every day (Capitol Switchboard: 202.224.3121) and express your support for common sense immigration reform.</w:t>
      </w:r>
    </w:p>
    <w:p w:rsidR="00513388" w:rsidRDefault="00513388" w:rsidP="000009E6">
      <w:pPr>
        <w:numPr>
          <w:ilvl w:val="0"/>
          <w:numId w:val="2"/>
        </w:numPr>
        <w:spacing w:after="240" w:line="276" w:lineRule="auto"/>
        <w:contextualSpacing/>
        <w:rPr>
          <w:rFonts w:ascii="Franklin Gothic Book" w:hAnsi="Franklin Gothic Book"/>
        </w:rPr>
      </w:pPr>
      <w:r>
        <w:rPr>
          <w:rFonts w:ascii="Franklin Gothic Book" w:hAnsi="Franklin Gothic Book"/>
          <w:b/>
        </w:rPr>
        <w:t>Attend Town halls</w:t>
      </w:r>
      <w:r>
        <w:rPr>
          <w:rFonts w:ascii="Franklin Gothic Book" w:hAnsi="Franklin Gothic Book"/>
        </w:rPr>
        <w:t xml:space="preserve"> and other</w:t>
      </w:r>
      <w:r w:rsidR="000177AD">
        <w:rPr>
          <w:rFonts w:ascii="Franklin Gothic Book" w:hAnsi="Franklin Gothic Book"/>
        </w:rPr>
        <w:t xml:space="preserve"> public events that Members of C</w:t>
      </w:r>
      <w:r>
        <w:rPr>
          <w:rFonts w:ascii="Franklin Gothic Book" w:hAnsi="Franklin Gothic Book"/>
        </w:rPr>
        <w:t>ongress sponsor.  Watch your email for invitations to attend these great opportunities to speak with Representatives about reform.  Please let us know if you hear about events in your district.</w:t>
      </w:r>
    </w:p>
    <w:p w:rsidR="00513388" w:rsidRPr="000009E6" w:rsidRDefault="00513388" w:rsidP="000009E6">
      <w:pPr>
        <w:numPr>
          <w:ilvl w:val="0"/>
          <w:numId w:val="2"/>
        </w:numPr>
        <w:spacing w:after="240" w:line="276" w:lineRule="auto"/>
        <w:contextualSpacing/>
        <w:rPr>
          <w:rFonts w:ascii="Franklin Gothic Book" w:hAnsi="Franklin Gothic Book"/>
        </w:rPr>
      </w:pPr>
      <w:r>
        <w:rPr>
          <w:rFonts w:ascii="Franklin Gothic Book" w:hAnsi="Franklin Gothic Book"/>
          <w:b/>
        </w:rPr>
        <w:t>Participate in AILA in-</w:t>
      </w:r>
      <w:r w:rsidRPr="00513388">
        <w:rPr>
          <w:rFonts w:ascii="Franklin Gothic Book" w:hAnsi="Franklin Gothic Book"/>
          <w:b/>
        </w:rPr>
        <w:t xml:space="preserve">district </w:t>
      </w:r>
      <w:r>
        <w:rPr>
          <w:rFonts w:ascii="Franklin Gothic Book" w:hAnsi="Franklin Gothic Book"/>
          <w:b/>
        </w:rPr>
        <w:t xml:space="preserve">lobby </w:t>
      </w:r>
      <w:r w:rsidRPr="00513388">
        <w:rPr>
          <w:rFonts w:ascii="Franklin Gothic Book" w:hAnsi="Franklin Gothic Book"/>
          <w:b/>
        </w:rPr>
        <w:t>visits</w:t>
      </w:r>
      <w:r>
        <w:rPr>
          <w:rFonts w:ascii="Franklin Gothic Book" w:hAnsi="Franklin Gothic Book"/>
        </w:rPr>
        <w:t>.  Let me know if you would be interested in attending a lobby visit with your Member of Congress</w:t>
      </w:r>
    </w:p>
    <w:p w:rsidR="000009E6" w:rsidRPr="000009E6" w:rsidRDefault="0003160F" w:rsidP="000009E6">
      <w:pPr>
        <w:numPr>
          <w:ilvl w:val="0"/>
          <w:numId w:val="2"/>
        </w:numPr>
        <w:spacing w:after="240" w:line="276" w:lineRule="auto"/>
        <w:contextualSpacing/>
        <w:rPr>
          <w:rFonts w:ascii="Franklin Gothic Book" w:hAnsi="Franklin Gothic Book"/>
        </w:rPr>
      </w:pPr>
      <w:hyperlink r:id="rId43" w:history="1">
        <w:r w:rsidR="000009E6" w:rsidRPr="000009E6">
          <w:rPr>
            <w:rFonts w:ascii="Franklin Gothic Book" w:hAnsi="Franklin Gothic Book"/>
            <w:b/>
            <w:color w:val="0000FF"/>
            <w:u w:val="single"/>
          </w:rPr>
          <w:t>Share the attached graphic</w:t>
        </w:r>
      </w:hyperlink>
      <w:r w:rsidR="000009E6" w:rsidRPr="000009E6">
        <w:rPr>
          <w:rFonts w:ascii="Franklin Gothic Book" w:hAnsi="Franklin Gothic Book"/>
        </w:rPr>
        <w:t xml:space="preserve"> with your social networks and continue to do so throughout </w:t>
      </w:r>
      <w:r w:rsidR="00513388">
        <w:rPr>
          <w:rFonts w:ascii="Franklin Gothic Book" w:hAnsi="Franklin Gothic Book"/>
        </w:rPr>
        <w:t xml:space="preserve">the August recess and into the </w:t>
      </w:r>
      <w:bookmarkStart w:id="0" w:name="_GoBack"/>
      <w:bookmarkEnd w:id="0"/>
      <w:r w:rsidR="000177AD">
        <w:rPr>
          <w:rFonts w:ascii="Franklin Gothic Book" w:hAnsi="Franklin Gothic Book"/>
        </w:rPr>
        <w:t>fall</w:t>
      </w:r>
      <w:r w:rsidR="00513388">
        <w:rPr>
          <w:rFonts w:ascii="Franklin Gothic Book" w:hAnsi="Franklin Gothic Book"/>
        </w:rPr>
        <w:t>.</w:t>
      </w:r>
    </w:p>
    <w:p w:rsidR="000009E6" w:rsidRPr="000009E6" w:rsidRDefault="000009E6" w:rsidP="000009E6">
      <w:pPr>
        <w:numPr>
          <w:ilvl w:val="0"/>
          <w:numId w:val="2"/>
        </w:numPr>
        <w:spacing w:after="240" w:line="276" w:lineRule="auto"/>
        <w:contextualSpacing/>
        <w:rPr>
          <w:rFonts w:ascii="Franklin Gothic Book" w:hAnsi="Franklin Gothic Book"/>
        </w:rPr>
      </w:pPr>
      <w:r w:rsidRPr="000009E6">
        <w:rPr>
          <w:rFonts w:ascii="Franklin Gothic Book" w:hAnsi="Franklin Gothic Book"/>
        </w:rPr>
        <w:t xml:space="preserve">Submit </w:t>
      </w:r>
      <w:hyperlink r:id="rId44" w:history="1">
        <w:r w:rsidRPr="005865C8">
          <w:rPr>
            <w:rStyle w:val="Hyperlink"/>
            <w:rFonts w:ascii="Franklin Gothic Book" w:hAnsi="Franklin Gothic Book"/>
            <w:b/>
          </w:rPr>
          <w:t>Letters to the Editor and Op-Eds</w:t>
        </w:r>
      </w:hyperlink>
      <w:r w:rsidRPr="000009E6">
        <w:rPr>
          <w:rFonts w:ascii="Franklin Gothic Book" w:hAnsi="Franklin Gothic Book"/>
        </w:rPr>
        <w:t xml:space="preserve"> to local and regional papers</w:t>
      </w:r>
    </w:p>
    <w:p w:rsidR="000009E6" w:rsidRDefault="000009E6" w:rsidP="000009E6">
      <w:pPr>
        <w:numPr>
          <w:ilvl w:val="0"/>
          <w:numId w:val="2"/>
        </w:numPr>
        <w:spacing w:after="240" w:line="276" w:lineRule="auto"/>
        <w:contextualSpacing/>
        <w:rPr>
          <w:rFonts w:ascii="Franklin Gothic Book" w:hAnsi="Franklin Gothic Book"/>
        </w:rPr>
      </w:pPr>
      <w:r w:rsidRPr="000009E6">
        <w:rPr>
          <w:rFonts w:ascii="Franklin Gothic Book" w:hAnsi="Franklin Gothic Book"/>
          <w:b/>
        </w:rPr>
        <w:t>Reach out to your clients, co-workers, family, friends and other networks</w:t>
      </w:r>
      <w:r w:rsidRPr="000009E6">
        <w:rPr>
          <w:rFonts w:ascii="Franklin Gothic Book" w:hAnsi="Franklin Gothic Book"/>
        </w:rPr>
        <w:t xml:space="preserve"> during the </w:t>
      </w:r>
      <w:r w:rsidR="00513388">
        <w:rPr>
          <w:rFonts w:ascii="Franklin Gothic Book" w:hAnsi="Franklin Gothic Book"/>
        </w:rPr>
        <w:t>August recess</w:t>
      </w:r>
      <w:r w:rsidRPr="000009E6">
        <w:rPr>
          <w:rFonts w:ascii="Franklin Gothic Book" w:hAnsi="Franklin Gothic Book"/>
        </w:rPr>
        <w:t xml:space="preserve"> and encourage them to make calls into the Senator’s office [modify &amp; forward this email to let them know how they can help].</w:t>
      </w:r>
    </w:p>
    <w:p w:rsidR="00513388" w:rsidRPr="000009E6" w:rsidRDefault="00513388" w:rsidP="00513388">
      <w:pPr>
        <w:spacing w:after="240" w:line="276" w:lineRule="auto"/>
        <w:ind w:left="720"/>
        <w:contextualSpacing/>
        <w:rPr>
          <w:rFonts w:ascii="Franklin Gothic Book" w:hAnsi="Franklin Gothic Book"/>
        </w:rPr>
      </w:pPr>
    </w:p>
    <w:p w:rsidR="000009E6" w:rsidRPr="000009E6" w:rsidRDefault="000009E6" w:rsidP="000009E6">
      <w:pPr>
        <w:spacing w:after="240" w:line="276" w:lineRule="auto"/>
        <w:rPr>
          <w:rFonts w:ascii="Franklin Gothic Book" w:hAnsi="Franklin Gothic Book"/>
        </w:rPr>
      </w:pPr>
      <w:r w:rsidRPr="000009E6">
        <w:rPr>
          <w:rFonts w:ascii="Franklin Gothic Book" w:hAnsi="Franklin Gothic Book"/>
        </w:rPr>
        <w:t>So please, stay tuned for more information and get in touch with [ADVO LIAISON or other designated person] if you want to get more actively involved.</w:t>
      </w:r>
    </w:p>
    <w:p w:rsidR="000009E6" w:rsidRPr="000009E6" w:rsidRDefault="000009E6" w:rsidP="00513388">
      <w:pPr>
        <w:shd w:val="clear" w:color="auto" w:fill="000000" w:themeFill="text1"/>
        <w:spacing w:after="240" w:line="276" w:lineRule="auto"/>
        <w:rPr>
          <w:rFonts w:ascii="Franklin Gothic Book" w:hAnsi="Franklin Gothic Book"/>
          <w:b/>
        </w:rPr>
      </w:pPr>
      <w:r w:rsidRPr="000009E6">
        <w:rPr>
          <w:rFonts w:ascii="Franklin Gothic Book" w:hAnsi="Franklin Gothic Book"/>
          <w:b/>
        </w:rPr>
        <w:t>Sample Chapter Announcement</w:t>
      </w:r>
    </w:p>
    <w:p w:rsidR="000009E6" w:rsidRDefault="000009E6" w:rsidP="00513388">
      <w:pPr>
        <w:spacing w:after="240" w:line="276" w:lineRule="auto"/>
      </w:pPr>
      <w:r w:rsidRPr="000009E6">
        <w:rPr>
          <w:rFonts w:ascii="Franklin Gothic Book" w:hAnsi="Franklin Gothic Book"/>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1039</wp:posOffset>
            </wp:positionV>
            <wp:extent cx="381000" cy="381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ation-marks.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 cy="381000"/>
                    </a:xfrm>
                    <a:prstGeom prst="rect">
                      <a:avLst/>
                    </a:prstGeom>
                  </pic:spPr>
                </pic:pic>
              </a:graphicData>
            </a:graphic>
          </wp:anchor>
        </w:drawing>
      </w:r>
      <w:r w:rsidRPr="000009E6">
        <w:rPr>
          <w:rFonts w:ascii="Franklin Gothic Book" w:hAnsi="Franklin Gothic Book"/>
        </w:rPr>
        <w:t xml:space="preserve">AILA National is asking all AILA chapters </w:t>
      </w:r>
      <w:r w:rsidR="00513388">
        <w:rPr>
          <w:rFonts w:ascii="Franklin Gothic Book" w:hAnsi="Franklin Gothic Book"/>
        </w:rPr>
        <w:t>to get engaged with advocacy efforts for common sense immigration reform.  That</w:t>
      </w:r>
      <w:r w:rsidRPr="000009E6">
        <w:rPr>
          <w:rFonts w:ascii="Franklin Gothic Book" w:hAnsi="Franklin Gothic Book"/>
        </w:rPr>
        <w:t xml:space="preserve"> means us. Visit </w:t>
      </w:r>
      <w:hyperlink r:id="rId46" w:history="1">
        <w:r w:rsidR="00513388" w:rsidRPr="0070084D">
          <w:rPr>
            <w:rStyle w:val="Hyperlink"/>
            <w:rFonts w:ascii="Franklin Gothic Book" w:hAnsi="Franklin Gothic Book"/>
            <w:b/>
          </w:rPr>
          <w:t>www.aila.org/house</w:t>
        </w:r>
      </w:hyperlink>
      <w:r w:rsidRPr="000009E6">
        <w:rPr>
          <w:rFonts w:ascii="Franklin Gothic Book" w:hAnsi="Franklin Gothic Book"/>
        </w:rPr>
        <w:t xml:space="preserve"> for more information, but here are a few ways you can get involved: </w:t>
      </w:r>
      <w:r w:rsidR="00513388">
        <w:rPr>
          <w:rFonts w:ascii="Franklin Gothic Book" w:hAnsi="Franklin Gothic Book"/>
        </w:rPr>
        <w:t xml:space="preserve">call your Member of Congress today, and every day, and encourage them to vote for </w:t>
      </w:r>
      <w:r w:rsidR="000177AD">
        <w:rPr>
          <w:rFonts w:ascii="Franklin Gothic Book" w:hAnsi="Franklin Gothic Book"/>
        </w:rPr>
        <w:t>common sense immigration reform,</w:t>
      </w:r>
      <w:r w:rsidR="00513388">
        <w:rPr>
          <w:rFonts w:ascii="Franklin Gothic Book" w:hAnsi="Franklin Gothic Book"/>
        </w:rPr>
        <w:t xml:space="preserve"> attend a Town hall meeting or an in-district visits, submit a Letter to the Editor to your local paper, and </w:t>
      </w:r>
      <w:r w:rsidRPr="000009E6">
        <w:rPr>
          <w:rFonts w:ascii="Franklin Gothic Book" w:hAnsi="Franklin Gothic Book"/>
        </w:rPr>
        <w:t>share this information with your social networks and reach out to your clients, co-workers, family, friends and other networks during the mark-up vote and encourage them to make calls into the Senator’s office.”</w:t>
      </w:r>
      <w:r>
        <w:br w:type="page"/>
      </w:r>
    </w:p>
    <w:p w:rsidR="00A5304B" w:rsidRDefault="00A5304B" w:rsidP="00A5304B">
      <w:pPr>
        <w:spacing w:after="200"/>
        <w:contextualSpacing/>
        <w:jc w:val="center"/>
        <w:rPr>
          <w:rFonts w:ascii="Helvetica" w:eastAsia="Arial Unicode MS" w:hAnsi="Helvetica" w:cs="Helvetica"/>
          <w:b/>
          <w:sz w:val="40"/>
          <w:szCs w:val="40"/>
        </w:rPr>
      </w:pPr>
      <w:r w:rsidRPr="00A5304B">
        <w:rPr>
          <w:rFonts w:ascii="Helvetica" w:eastAsia="Arial Unicode MS" w:hAnsi="Helvetica" w:cs="Helvetica"/>
          <w:b/>
          <w:sz w:val="40"/>
          <w:szCs w:val="40"/>
        </w:rPr>
        <w:t>CALL FOR CASE EXAMPLES</w:t>
      </w:r>
    </w:p>
    <w:p w:rsidR="00513388" w:rsidRPr="00A5304B" w:rsidRDefault="00513388" w:rsidP="00A5304B">
      <w:pPr>
        <w:spacing w:after="200"/>
        <w:contextualSpacing/>
        <w:jc w:val="center"/>
        <w:rPr>
          <w:rFonts w:ascii="Helvetica" w:eastAsia="Arial Unicode MS" w:hAnsi="Helvetica" w:cs="Helvetica"/>
          <w:b/>
          <w:sz w:val="40"/>
          <w:szCs w:val="40"/>
        </w:rPr>
      </w:pPr>
    </w:p>
    <w:p w:rsidR="00A5304B" w:rsidRPr="00A5304B" w:rsidRDefault="00A5304B" w:rsidP="00A5304B">
      <w:pPr>
        <w:spacing w:after="200"/>
        <w:contextualSpacing/>
        <w:rPr>
          <w:rFonts w:ascii="Franklin Gothic Book" w:eastAsia="Arial Unicode MS" w:hAnsi="Franklin Gothic Book" w:cs="Arial"/>
          <w:sz w:val="20"/>
          <w:szCs w:val="20"/>
        </w:rPr>
      </w:pPr>
      <w:r w:rsidRPr="00A5304B">
        <w:rPr>
          <w:rFonts w:ascii="Franklin Gothic Book" w:eastAsia="Arial Unicode MS" w:hAnsi="Franklin Gothic Book" w:cs="Arial"/>
          <w:u w:val="single"/>
        </w:rPr>
        <w:t>AILA members, we need your case examples</w:t>
      </w:r>
      <w:r w:rsidRPr="00A5304B">
        <w:rPr>
          <w:rFonts w:ascii="Franklin Gothic Book" w:eastAsia="Arial Unicode MS" w:hAnsi="Franklin Gothic Book" w:cs="Arial"/>
        </w:rPr>
        <w:t xml:space="preserve">! As immigration reform moves forward in </w:t>
      </w:r>
      <w:r w:rsidR="00513388">
        <w:rPr>
          <w:rFonts w:ascii="Franklin Gothic Book" w:eastAsia="Arial Unicode MS" w:hAnsi="Franklin Gothic Book" w:cs="Arial"/>
        </w:rPr>
        <w:t>Congress</w:t>
      </w:r>
      <w:r w:rsidRPr="00A5304B">
        <w:rPr>
          <w:rFonts w:ascii="Franklin Gothic Book" w:eastAsia="Arial Unicode MS" w:hAnsi="Franklin Gothic Book" w:cs="Arial"/>
        </w:rPr>
        <w:t xml:space="preserve">, we will use </w:t>
      </w:r>
      <w:r w:rsidRPr="00A5304B">
        <w:rPr>
          <w:rFonts w:ascii="Franklin Gothic Book" w:eastAsia="Arial Unicode MS" w:hAnsi="Franklin Gothic Book" w:cs="Arial"/>
          <w:i/>
        </w:rPr>
        <w:t>your stories</w:t>
      </w:r>
      <w:r w:rsidRPr="00A5304B">
        <w:rPr>
          <w:rFonts w:ascii="Franklin Gothic Book" w:eastAsia="Arial Unicode MS" w:hAnsi="Franklin Gothic Book" w:cs="Arial"/>
        </w:rPr>
        <w:t xml:space="preserve"> to fight back against bad </w:t>
      </w:r>
      <w:r w:rsidR="00513388">
        <w:rPr>
          <w:rFonts w:ascii="Franklin Gothic Book" w:eastAsia="Arial Unicode MS" w:hAnsi="Franklin Gothic Book" w:cs="Arial"/>
        </w:rPr>
        <w:t>proposals</w:t>
      </w:r>
      <w:r w:rsidRPr="00A5304B">
        <w:rPr>
          <w:rFonts w:ascii="Franklin Gothic Book" w:eastAsia="Arial Unicode MS" w:hAnsi="Franklin Gothic Book" w:cs="Arial"/>
        </w:rPr>
        <w:t xml:space="preserve"> and </w:t>
      </w:r>
      <w:r w:rsidR="00513388">
        <w:rPr>
          <w:rFonts w:ascii="Franklin Gothic Book" w:eastAsia="Arial Unicode MS" w:hAnsi="Franklin Gothic Book" w:cs="Arial"/>
        </w:rPr>
        <w:t xml:space="preserve">to </w:t>
      </w:r>
      <w:r w:rsidRPr="00A5304B">
        <w:rPr>
          <w:rFonts w:ascii="Franklin Gothic Book" w:eastAsia="Arial Unicode MS" w:hAnsi="Franklin Gothic Book" w:cs="Arial"/>
        </w:rPr>
        <w:t xml:space="preserve">support good policies.  </w:t>
      </w:r>
      <w:r w:rsidR="00513388">
        <w:rPr>
          <w:rFonts w:ascii="Franklin Gothic Book" w:eastAsia="Arial Unicode MS" w:hAnsi="Franklin Gothic Book" w:cs="Arial"/>
        </w:rPr>
        <w:t>These</w:t>
      </w:r>
      <w:r w:rsidRPr="00A5304B">
        <w:rPr>
          <w:rFonts w:ascii="Franklin Gothic Book" w:eastAsia="Arial Unicode MS" w:hAnsi="Franklin Gothic Book" w:cs="Arial"/>
        </w:rPr>
        <w:t xml:space="preserve"> are some of the types of compelling cases we are looking to use</w:t>
      </w:r>
      <w:r w:rsidR="00513388">
        <w:rPr>
          <w:rFonts w:ascii="Franklin Gothic Book" w:eastAsia="Arial Unicode MS" w:hAnsi="Franklin Gothic Book" w:cs="Arial"/>
        </w:rPr>
        <w:t>, p</w:t>
      </w:r>
      <w:r w:rsidRPr="00A5304B">
        <w:rPr>
          <w:rFonts w:ascii="Franklin Gothic Book" w:eastAsia="Arial Unicode MS" w:hAnsi="Franklin Gothic Book" w:cs="Arial"/>
        </w:rPr>
        <w:t>lease indicate if you have persuasive client stories that fit any of these categories and we will reach out to you.</w:t>
      </w:r>
    </w:p>
    <w:p w:rsidR="00A5304B" w:rsidRPr="00A5304B" w:rsidRDefault="00513388" w:rsidP="00A5304B">
      <w:pPr>
        <w:tabs>
          <w:tab w:val="left" w:pos="2250"/>
        </w:tabs>
        <w:spacing w:after="200"/>
        <w:jc w:val="both"/>
        <w:rPr>
          <w:rFonts w:ascii="Franklin Gothic Book" w:eastAsia="Arial Unicode MS" w:hAnsi="Franklin Gothic Book" w:cs="Arial"/>
        </w:rPr>
      </w:pPr>
      <w:r w:rsidRPr="00A5304B">
        <w:rPr>
          <w:rFonts w:asciiTheme="minorHAnsi" w:eastAsiaTheme="minorHAnsi" w:hAnsiTheme="minorHAnsi" w:cstheme="minorBidi"/>
          <w:noProof/>
          <w:sz w:val="22"/>
          <w:szCs w:val="22"/>
        </w:rPr>
        <w:drawing>
          <wp:anchor distT="0" distB="0" distL="114300" distR="114300" simplePos="0" relativeHeight="251665408" behindDoc="0" locked="0" layoutInCell="1" allowOverlap="1">
            <wp:simplePos x="0" y="0"/>
            <wp:positionH relativeFrom="column">
              <wp:posOffset>25400</wp:posOffset>
            </wp:positionH>
            <wp:positionV relativeFrom="paragraph">
              <wp:posOffset>152400</wp:posOffset>
            </wp:positionV>
            <wp:extent cx="1722755" cy="1722755"/>
            <wp:effectExtent l="0" t="0" r="0" b="0"/>
            <wp:wrapSquare wrapText="bothSides"/>
            <wp:docPr id="9" name="Picture 9" descr="cid:image002.jpg@01CE35F4.8CD16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E35F4.8CD16AB0"/>
                    <pic:cNvPicPr>
                      <a:picLocks noChangeAspect="1" noChangeArrowheads="1"/>
                    </pic:cNvPicPr>
                  </pic:nvPicPr>
                  <pic:blipFill>
                    <a:blip r:embed="rId47" r:link="rId4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755" cy="1722755"/>
                    </a:xfrm>
                    <a:prstGeom prst="rect">
                      <a:avLst/>
                    </a:prstGeom>
                    <a:noFill/>
                    <a:ln>
                      <a:noFill/>
                    </a:ln>
                  </pic:spPr>
                </pic:pic>
              </a:graphicData>
            </a:graphic>
          </wp:anchor>
        </w:drawing>
      </w:r>
      <w:r w:rsidRPr="00A5304B">
        <w:rPr>
          <w:rFonts w:asciiTheme="minorHAnsi" w:eastAsiaTheme="minorHAnsi" w:hAnsiTheme="minorHAnsi" w:cstheme="minorBidi"/>
          <w:noProof/>
          <w:sz w:val="22"/>
          <w:szCs w:val="22"/>
        </w:rPr>
        <w:drawing>
          <wp:anchor distT="0" distB="0" distL="114300" distR="114300" simplePos="0" relativeHeight="251663360" behindDoc="0" locked="0" layoutInCell="1" allowOverlap="1">
            <wp:simplePos x="0" y="0"/>
            <wp:positionH relativeFrom="column">
              <wp:posOffset>19685</wp:posOffset>
            </wp:positionH>
            <wp:positionV relativeFrom="paragraph">
              <wp:posOffset>1874520</wp:posOffset>
            </wp:positionV>
            <wp:extent cx="1729105" cy="1729105"/>
            <wp:effectExtent l="0" t="0" r="4445" b="4445"/>
            <wp:wrapSquare wrapText="bothSides"/>
            <wp:docPr id="10" name="Picture 10" descr="cid:image003.jpg@01CE35F4.8CD16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E35F4.8CD16AB0"/>
                    <pic:cNvPicPr>
                      <a:picLocks noChangeAspect="1" noChangeArrowheads="1"/>
                    </pic:cNvPicPr>
                  </pic:nvPicPr>
                  <pic:blipFill>
                    <a:blip r:embed="rId49" r:link="rId5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9105" cy="1729105"/>
                    </a:xfrm>
                    <a:prstGeom prst="rect">
                      <a:avLst/>
                    </a:prstGeom>
                    <a:noFill/>
                    <a:ln>
                      <a:noFill/>
                    </a:ln>
                  </pic:spPr>
                </pic:pic>
              </a:graphicData>
            </a:graphic>
          </wp:anchor>
        </w:drawing>
      </w:r>
      <w:r w:rsidRPr="00A5304B">
        <w:rPr>
          <w:rFonts w:asciiTheme="minorHAnsi" w:eastAsiaTheme="minorHAnsi" w:hAnsiTheme="minorHAnsi" w:cstheme="minorBidi"/>
          <w:noProof/>
          <w:sz w:val="22"/>
          <w:szCs w:val="22"/>
        </w:rPr>
        <w:drawing>
          <wp:anchor distT="0" distB="0" distL="114300" distR="114300" simplePos="0" relativeHeight="251664384" behindDoc="0" locked="0" layoutInCell="1" allowOverlap="1">
            <wp:simplePos x="0" y="0"/>
            <wp:positionH relativeFrom="column">
              <wp:posOffset>20320</wp:posOffset>
            </wp:positionH>
            <wp:positionV relativeFrom="paragraph">
              <wp:posOffset>3562350</wp:posOffset>
            </wp:positionV>
            <wp:extent cx="1729105" cy="1729105"/>
            <wp:effectExtent l="0" t="0" r="4445" b="4445"/>
            <wp:wrapSquare wrapText="bothSides"/>
            <wp:docPr id="11" name="Picture 11" descr="cid:image001.jpg@01CE35F4.8CD16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35F4.8CD16AB0"/>
                    <pic:cNvPicPr>
                      <a:picLocks noChangeAspect="1" noChangeArrowheads="1"/>
                    </pic:cNvPicPr>
                  </pic:nvPicPr>
                  <pic:blipFill>
                    <a:blip r:embed="rId51" r:link="rId5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54">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9105" cy="1729105"/>
                    </a:xfrm>
                    <a:prstGeom prst="rect">
                      <a:avLst/>
                    </a:prstGeom>
                    <a:noFill/>
                    <a:ln>
                      <a:noFill/>
                    </a:ln>
                  </pic:spPr>
                </pic:pic>
              </a:graphicData>
            </a:graphic>
          </wp:anchor>
        </w:drawing>
      </w:r>
    </w:p>
    <w:p w:rsidR="00A5304B" w:rsidRDefault="0003160F" w:rsidP="00A5304B">
      <w:pPr>
        <w:spacing w:after="200"/>
        <w:contextualSpacing/>
        <w:jc w:val="center"/>
        <w:rPr>
          <w:rFonts w:ascii="Franklin Gothic Book" w:eastAsia="Arial Unicode MS" w:hAnsi="Franklin Gothic Book" w:cs="Arial"/>
        </w:rPr>
      </w:pPr>
      <w:r>
        <w:rPr>
          <w:rFonts w:ascii="Franklin Gothic Book" w:eastAsia="Arial Unicode MS" w:hAnsi="Franklin Gothic Book" w:cs="Arial"/>
          <w:noProof/>
        </w:rPr>
        <w:pict>
          <v:shapetype id="_x0000_t202" coordsize="21600,21600" o:spt="202" path="m,l,21600r21600,l21600,xe">
            <v:stroke joinstyle="miter"/>
            <v:path gradientshapeok="t" o:connecttype="rect"/>
          </v:shapetype>
          <v:shape id="Text Box 2" o:spid="_x0000_s1027" type="#_x0000_t202" style="position:absolute;left:0;text-align:left;margin-left:1.85pt;margin-top:16.95pt;width:373.5pt;height:3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" strokeweight="3pt">
            <v:textbox>
              <w:txbxContent>
                <w:p w:rsidR="000743F0" w:rsidRPr="000743F0" w:rsidRDefault="000743F0" w:rsidP="000743F0">
                  <w:pPr>
                    <w:pStyle w:val="ListParagraph"/>
                    <w:numPr>
                      <w:ilvl w:val="0"/>
                      <w:numId w:val="18"/>
                    </w:numPr>
                    <w:tabs>
                      <w:tab w:val="left" w:pos="1440"/>
                    </w:tabs>
                    <w:spacing w:before="240"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b/>
                    </w:rPr>
                    <w:t>Family</w:t>
                  </w:r>
                  <w:r w:rsidRPr="000743F0">
                    <w:rPr>
                      <w:rFonts w:ascii="Franklin Gothic Book" w:eastAsia="Arial Unicode MS" w:hAnsi="Franklin Gothic Book" w:cs="Arial"/>
                    </w:rPr>
                    <w:t xml:space="preserve"> immigration system issues (especially regarding siblings, adult married sons and daughters and people in visa backlogs)</w:t>
                  </w:r>
                </w:p>
                <w:p w:rsidR="000743F0" w:rsidRPr="000743F0" w:rsidRDefault="000743F0" w:rsidP="000743F0">
                  <w:pPr>
                    <w:pStyle w:val="ListParagraph"/>
                    <w:numPr>
                      <w:ilvl w:val="0"/>
                      <w:numId w:val="18"/>
                    </w:numPr>
                    <w:tabs>
                      <w:tab w:val="left" w:pos="450"/>
                    </w:tabs>
                    <w:spacing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b/>
                    </w:rPr>
                    <w:t>Business</w:t>
                  </w:r>
                  <w:r w:rsidRPr="000743F0">
                    <w:rPr>
                      <w:rFonts w:ascii="Franklin Gothic Book" w:eastAsia="Arial Unicode MS" w:hAnsi="Franklin Gothic Book" w:cs="Arial"/>
                    </w:rPr>
                    <w:t xml:space="preserve"> immigration system issues</w:t>
                  </w:r>
                </w:p>
                <w:p w:rsidR="000743F0" w:rsidRPr="000743F0" w:rsidRDefault="000743F0" w:rsidP="000743F0">
                  <w:pPr>
                    <w:pStyle w:val="ListParagraph"/>
                    <w:numPr>
                      <w:ilvl w:val="0"/>
                      <w:numId w:val="18"/>
                    </w:numPr>
                    <w:tabs>
                      <w:tab w:val="left" w:pos="450"/>
                    </w:tabs>
                    <w:spacing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rPr>
                    <w:t xml:space="preserve">People facing the unlawful presence </w:t>
                  </w:r>
                  <w:r w:rsidRPr="000743F0">
                    <w:rPr>
                      <w:rFonts w:ascii="Franklin Gothic Book" w:eastAsia="Arial Unicode MS" w:hAnsi="Franklin Gothic Book" w:cs="Arial"/>
                      <w:b/>
                    </w:rPr>
                    <w:t>bars</w:t>
                  </w:r>
                  <w:r w:rsidRPr="000743F0">
                    <w:rPr>
                      <w:rFonts w:ascii="Franklin Gothic Book" w:eastAsia="Arial Unicode MS" w:hAnsi="Franklin Gothic Book" w:cs="Arial"/>
                    </w:rPr>
                    <w:t xml:space="preserve">, </w:t>
                  </w:r>
                  <w:r w:rsidRPr="000743F0">
                    <w:rPr>
                      <w:rFonts w:ascii="Franklin Gothic Book" w:eastAsia="Arial Unicode MS" w:hAnsi="Franklin Gothic Book" w:cs="Arial"/>
                      <w:i/>
                    </w:rPr>
                    <w:t>especially</w:t>
                  </w:r>
                  <w:r w:rsidRPr="000743F0">
                    <w:rPr>
                      <w:rFonts w:ascii="Franklin Gothic Book" w:eastAsia="Arial Unicode MS" w:hAnsi="Franklin Gothic Book" w:cs="Arial"/>
                    </w:rPr>
                    <w:t xml:space="preserve"> the permanent bar.</w:t>
                  </w:r>
                </w:p>
                <w:p w:rsidR="000743F0" w:rsidRPr="000743F0" w:rsidRDefault="000743F0" w:rsidP="000743F0">
                  <w:pPr>
                    <w:pStyle w:val="ListParagraph"/>
                    <w:numPr>
                      <w:ilvl w:val="0"/>
                      <w:numId w:val="18"/>
                    </w:numPr>
                    <w:tabs>
                      <w:tab w:val="left" w:pos="450"/>
                    </w:tabs>
                    <w:spacing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rPr>
                    <w:t xml:space="preserve">People who have been denied visas or relief from removal based on very minor or very old </w:t>
                  </w:r>
                  <w:r w:rsidRPr="000743F0">
                    <w:rPr>
                      <w:rFonts w:ascii="Franklin Gothic Book" w:eastAsia="Arial Unicode MS" w:hAnsi="Franklin Gothic Book" w:cs="Arial"/>
                      <w:b/>
                    </w:rPr>
                    <w:t>crimes</w:t>
                  </w:r>
                  <w:r w:rsidRPr="000743F0">
                    <w:rPr>
                      <w:rFonts w:ascii="Franklin Gothic Book" w:eastAsia="Arial Unicode MS" w:hAnsi="Franklin Gothic Book" w:cs="Arial"/>
                    </w:rPr>
                    <w:t xml:space="preserve"> (including shoplifting) or who have been denied visas based on alleged </w:t>
                  </w:r>
                  <w:r w:rsidRPr="000743F0">
                    <w:rPr>
                      <w:rFonts w:ascii="Franklin Gothic Book" w:eastAsia="Arial Unicode MS" w:hAnsi="Franklin Gothic Book" w:cs="Arial"/>
                      <w:b/>
                    </w:rPr>
                    <w:t>gang affiliations</w:t>
                  </w:r>
                  <w:r w:rsidRPr="000743F0">
                    <w:rPr>
                      <w:rFonts w:ascii="Franklin Gothic Book" w:eastAsia="Arial Unicode MS" w:hAnsi="Franklin Gothic Book" w:cs="Arial"/>
                    </w:rPr>
                    <w:t xml:space="preserve"> due to tattoos or inclusion in a gang database.</w:t>
                  </w:r>
                </w:p>
                <w:p w:rsidR="000743F0" w:rsidRPr="000743F0" w:rsidRDefault="000743F0" w:rsidP="000743F0">
                  <w:pPr>
                    <w:pStyle w:val="ListParagraph"/>
                    <w:numPr>
                      <w:ilvl w:val="0"/>
                      <w:numId w:val="18"/>
                    </w:numPr>
                    <w:tabs>
                      <w:tab w:val="left" w:pos="450"/>
                    </w:tabs>
                    <w:spacing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b/>
                    </w:rPr>
                    <w:t>Mandatory detention</w:t>
                  </w:r>
                  <w:r w:rsidRPr="000743F0">
                    <w:rPr>
                      <w:rFonts w:ascii="Franklin Gothic Book" w:eastAsia="Arial Unicode MS" w:hAnsi="Franklin Gothic Book" w:cs="Arial"/>
                    </w:rPr>
                    <w:t xml:space="preserve"> of those who have no criminal conviction whatsoever or whose conviction is for something very minor and nonviolent.</w:t>
                  </w:r>
                </w:p>
                <w:p w:rsidR="000743F0" w:rsidRPr="000743F0" w:rsidRDefault="000743F0" w:rsidP="000743F0">
                  <w:pPr>
                    <w:pStyle w:val="ListParagraph"/>
                    <w:numPr>
                      <w:ilvl w:val="0"/>
                      <w:numId w:val="18"/>
                    </w:numPr>
                    <w:tabs>
                      <w:tab w:val="left" w:pos="450"/>
                    </w:tabs>
                    <w:spacing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rPr>
                    <w:t xml:space="preserve">Prolonged </w:t>
                  </w:r>
                  <w:r w:rsidRPr="000743F0">
                    <w:rPr>
                      <w:rFonts w:ascii="Franklin Gothic Book" w:eastAsia="Arial Unicode MS" w:hAnsi="Franklin Gothic Book" w:cs="Arial"/>
                      <w:b/>
                    </w:rPr>
                    <w:t>detention</w:t>
                  </w:r>
                  <w:r w:rsidRPr="000743F0">
                    <w:rPr>
                      <w:rFonts w:ascii="Franklin Gothic Book" w:eastAsia="Arial Unicode MS" w:hAnsi="Franklin Gothic Book" w:cs="Arial"/>
                    </w:rPr>
                    <w:t xml:space="preserve"> without bond hearing</w:t>
                  </w:r>
                </w:p>
                <w:p w:rsidR="000743F0" w:rsidRPr="000743F0" w:rsidRDefault="000743F0" w:rsidP="000743F0">
                  <w:pPr>
                    <w:pStyle w:val="ListParagraph"/>
                    <w:numPr>
                      <w:ilvl w:val="0"/>
                      <w:numId w:val="18"/>
                    </w:numPr>
                    <w:tabs>
                      <w:tab w:val="left" w:pos="450"/>
                    </w:tabs>
                    <w:spacing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rPr>
                    <w:t xml:space="preserve">Problems with </w:t>
                  </w:r>
                  <w:r w:rsidRPr="000743F0">
                    <w:rPr>
                      <w:rFonts w:ascii="Franklin Gothic Book" w:eastAsia="Arial Unicode MS" w:hAnsi="Franklin Gothic Book" w:cs="Arial"/>
                      <w:b/>
                    </w:rPr>
                    <w:t>state and local police enforcement</w:t>
                  </w:r>
                  <w:r w:rsidRPr="000743F0">
                    <w:rPr>
                      <w:rFonts w:ascii="Franklin Gothic Book" w:eastAsia="Arial Unicode MS" w:hAnsi="Franklin Gothic Book" w:cs="Arial"/>
                    </w:rPr>
                    <w:t xml:space="preserve"> of immigration laws, including detainers, as well as examples of detainers being placed on juveniles. </w:t>
                  </w:r>
                </w:p>
                <w:p w:rsidR="000743F0" w:rsidRPr="000743F0" w:rsidRDefault="000743F0" w:rsidP="000743F0">
                  <w:pPr>
                    <w:pStyle w:val="ListParagraph"/>
                    <w:numPr>
                      <w:ilvl w:val="0"/>
                      <w:numId w:val="18"/>
                    </w:numPr>
                    <w:tabs>
                      <w:tab w:val="left" w:pos="450"/>
                    </w:tabs>
                    <w:spacing w:after="200" w:line="276" w:lineRule="auto"/>
                    <w:ind w:left="360"/>
                    <w:rPr>
                      <w:rFonts w:ascii="Franklin Gothic Book" w:eastAsia="Arial Unicode MS" w:hAnsi="Franklin Gothic Book" w:cs="Arial"/>
                    </w:rPr>
                  </w:pPr>
                  <w:r w:rsidRPr="000743F0">
                    <w:rPr>
                      <w:rFonts w:ascii="Franklin Gothic Book" w:eastAsia="Arial Unicode MS" w:hAnsi="Franklin Gothic Book" w:cs="Arial"/>
                    </w:rPr>
                    <w:t xml:space="preserve">Misdemeanor crimes charged as </w:t>
                  </w:r>
                  <w:r w:rsidRPr="000743F0">
                    <w:rPr>
                      <w:rFonts w:ascii="Franklin Gothic Book" w:eastAsia="Arial Unicode MS" w:hAnsi="Franklin Gothic Book" w:cs="Arial"/>
                      <w:b/>
                    </w:rPr>
                    <w:t>aggravated felonies</w:t>
                  </w:r>
                  <w:r w:rsidRPr="000743F0">
                    <w:rPr>
                      <w:rFonts w:ascii="Franklin Gothic Book" w:eastAsia="Arial Unicode MS" w:hAnsi="Franklin Gothic Book" w:cs="Arial"/>
                    </w:rPr>
                    <w:t xml:space="preserve"> </w:t>
                  </w:r>
                </w:p>
                <w:p w:rsidR="000743F0" w:rsidRDefault="000743F0" w:rsidP="000743F0">
                  <w:pPr>
                    <w:pStyle w:val="ListParagraph"/>
                    <w:numPr>
                      <w:ilvl w:val="0"/>
                      <w:numId w:val="18"/>
                    </w:numPr>
                    <w:tabs>
                      <w:tab w:val="left" w:pos="450"/>
                    </w:tabs>
                    <w:spacing w:after="200" w:line="276" w:lineRule="auto"/>
                    <w:ind w:left="360"/>
                  </w:pPr>
                  <w:r w:rsidRPr="000743F0">
                    <w:rPr>
                      <w:rFonts w:ascii="Franklin Gothic Book" w:eastAsia="Arial Unicode MS" w:hAnsi="Franklin Gothic Book" w:cs="Arial"/>
                      <w:b/>
                    </w:rPr>
                    <w:t>Due Process</w:t>
                  </w:r>
                  <w:r w:rsidRPr="000743F0">
                    <w:rPr>
                      <w:rFonts w:ascii="Franklin Gothic Book" w:eastAsia="Arial Unicode MS" w:hAnsi="Franklin Gothic Book" w:cs="Arial"/>
                    </w:rPr>
                    <w:t xml:space="preserve"> issues (use of expedited and administrative removal, judicial review, waivers)</w:t>
                  </w:r>
                </w:p>
              </w:txbxContent>
            </v:textbox>
            <w10:wrap type="topAndBottom"/>
          </v:shape>
        </w:pict>
      </w:r>
    </w:p>
    <w:p w:rsidR="00513388" w:rsidRDefault="00513388" w:rsidP="00A5304B">
      <w:pPr>
        <w:spacing w:after="200"/>
        <w:contextualSpacing/>
        <w:jc w:val="center"/>
        <w:rPr>
          <w:rFonts w:ascii="Franklin Gothic Book" w:eastAsia="Arial Unicode MS" w:hAnsi="Franklin Gothic Book" w:cs="Arial"/>
        </w:rPr>
      </w:pPr>
    </w:p>
    <w:p w:rsidR="00513388" w:rsidRDefault="00513388" w:rsidP="00A5304B">
      <w:pPr>
        <w:spacing w:after="200"/>
        <w:contextualSpacing/>
        <w:jc w:val="center"/>
        <w:rPr>
          <w:rFonts w:ascii="Franklin Gothic Book" w:eastAsia="Arial Unicode MS" w:hAnsi="Franklin Gothic Book" w:cs="Arial"/>
        </w:rPr>
      </w:pPr>
    </w:p>
    <w:p w:rsidR="00513388" w:rsidRDefault="00513388" w:rsidP="00A5304B">
      <w:pPr>
        <w:spacing w:after="200"/>
        <w:contextualSpacing/>
        <w:jc w:val="center"/>
        <w:rPr>
          <w:rFonts w:ascii="Franklin Gothic Book" w:eastAsia="Arial Unicode MS" w:hAnsi="Franklin Gothic Book" w:cs="Arial"/>
        </w:rPr>
      </w:pPr>
    </w:p>
    <w:p w:rsidR="00513388" w:rsidRPr="00A5304B" w:rsidRDefault="00513388" w:rsidP="00A5304B">
      <w:pPr>
        <w:spacing w:after="200"/>
        <w:contextualSpacing/>
        <w:jc w:val="center"/>
        <w:rPr>
          <w:rFonts w:ascii="Franklin Gothic Book" w:eastAsia="Arial Unicode MS" w:hAnsi="Franklin Gothic Book" w:cs="Arial"/>
        </w:rPr>
      </w:pPr>
    </w:p>
    <w:p w:rsidR="00A5304B" w:rsidRPr="00513388" w:rsidRDefault="00A5304B" w:rsidP="00A5304B">
      <w:pPr>
        <w:spacing w:after="200"/>
        <w:contextualSpacing/>
        <w:jc w:val="center"/>
        <w:rPr>
          <w:rFonts w:ascii="Franklin Gothic Book" w:eastAsia="Arial Unicode MS" w:hAnsi="Franklin Gothic Book" w:cs="Arial"/>
          <w:sz w:val="10"/>
        </w:rPr>
      </w:pPr>
    </w:p>
    <w:p w:rsidR="00A5304B" w:rsidRPr="00A5304B" w:rsidRDefault="00A5304B" w:rsidP="00513388">
      <w:pPr>
        <w:spacing w:after="200"/>
        <w:contextualSpacing/>
        <w:rPr>
          <w:rFonts w:ascii="Franklin Gothic Book" w:eastAsia="Arial Unicode MS" w:hAnsi="Franklin Gothic Book" w:cs="Arial"/>
          <w:b/>
          <w:sz w:val="36"/>
        </w:rPr>
      </w:pPr>
      <w:proofErr w:type="gramStart"/>
      <w:r w:rsidRPr="00A5304B">
        <w:rPr>
          <w:rFonts w:ascii="Franklin Gothic Book" w:eastAsia="Arial Unicode MS" w:hAnsi="Franklin Gothic Book" w:cs="Arial"/>
          <w:b/>
          <w:sz w:val="36"/>
        </w:rPr>
        <w:t>Your</w:t>
      </w:r>
      <w:proofErr w:type="gramEnd"/>
      <w:r w:rsidRPr="00A5304B">
        <w:rPr>
          <w:rFonts w:ascii="Franklin Gothic Book" w:eastAsia="Arial Unicode MS" w:hAnsi="Franklin Gothic Book" w:cs="Arial"/>
          <w:b/>
          <w:sz w:val="36"/>
        </w:rPr>
        <w:t xml:space="preserve"> Contact Information:</w:t>
      </w:r>
    </w:p>
    <w:p w:rsidR="00A5304B" w:rsidRPr="00A5304B" w:rsidRDefault="00A5304B" w:rsidP="00A5304B">
      <w:pPr>
        <w:spacing w:after="200"/>
        <w:contextualSpacing/>
        <w:jc w:val="center"/>
        <w:rPr>
          <w:rFonts w:ascii="Franklin Gothic Book" w:eastAsia="Arial Unicode MS" w:hAnsi="Franklin Gothic Book" w:cs="Arial"/>
        </w:rPr>
      </w:pPr>
    </w:p>
    <w:p w:rsidR="00A5304B" w:rsidRPr="00A5304B" w:rsidRDefault="00A5304B" w:rsidP="00A5304B">
      <w:pPr>
        <w:spacing w:after="200"/>
        <w:contextualSpacing/>
        <w:jc w:val="both"/>
        <w:rPr>
          <w:rFonts w:ascii="Franklin Gothic Book" w:eastAsia="Arial Unicode MS" w:hAnsi="Franklin Gothic Book" w:cs="Arial"/>
        </w:rPr>
      </w:pPr>
      <w:r w:rsidRPr="00A5304B">
        <w:rPr>
          <w:rFonts w:ascii="Franklin Gothic Book" w:eastAsia="Arial Unicode MS" w:hAnsi="Franklin Gothic Book" w:cs="Arial"/>
        </w:rPr>
        <w:t>Name: _______________________________</w:t>
      </w:r>
      <w:r w:rsidRPr="00A5304B">
        <w:rPr>
          <w:rFonts w:ascii="Franklin Gothic Book" w:eastAsia="Arial Unicode MS" w:hAnsi="Franklin Gothic Book" w:cs="Arial"/>
        </w:rPr>
        <w:tab/>
        <w:t>Chapter: ________________________</w:t>
      </w:r>
    </w:p>
    <w:p w:rsidR="00A5304B" w:rsidRPr="00A5304B" w:rsidRDefault="00A5304B" w:rsidP="00A5304B">
      <w:pPr>
        <w:spacing w:after="200"/>
        <w:contextualSpacing/>
        <w:jc w:val="both"/>
        <w:rPr>
          <w:rFonts w:ascii="Franklin Gothic Book" w:eastAsia="Arial Unicode MS" w:hAnsi="Franklin Gothic Book" w:cs="Arial"/>
        </w:rPr>
      </w:pPr>
    </w:p>
    <w:p w:rsidR="00A5304B" w:rsidRPr="00A5304B" w:rsidRDefault="00A5304B" w:rsidP="00A5304B">
      <w:pPr>
        <w:spacing w:after="200"/>
        <w:contextualSpacing/>
        <w:jc w:val="both"/>
        <w:rPr>
          <w:rFonts w:ascii="Franklin Gothic Book" w:eastAsia="Arial Unicode MS" w:hAnsi="Franklin Gothic Book" w:cs="Arial"/>
        </w:rPr>
      </w:pPr>
    </w:p>
    <w:p w:rsidR="00A5304B" w:rsidRPr="00A5304B" w:rsidRDefault="00A5304B" w:rsidP="00A5304B">
      <w:pPr>
        <w:spacing w:after="200"/>
        <w:contextualSpacing/>
        <w:jc w:val="both"/>
        <w:rPr>
          <w:rFonts w:ascii="Franklin Gothic Book" w:eastAsia="Arial Unicode MS" w:hAnsi="Franklin Gothic Book" w:cs="Arial"/>
        </w:rPr>
      </w:pPr>
      <w:r w:rsidRPr="00A5304B">
        <w:rPr>
          <w:rFonts w:ascii="Franklin Gothic Book" w:eastAsia="Arial Unicode MS" w:hAnsi="Franklin Gothic Book" w:cs="Arial"/>
        </w:rPr>
        <w:t>Email: _______________________________</w:t>
      </w:r>
      <w:r w:rsidRPr="00A5304B">
        <w:rPr>
          <w:rFonts w:ascii="Franklin Gothic Book" w:eastAsia="Arial Unicode MS" w:hAnsi="Franklin Gothic Book" w:cs="Arial"/>
        </w:rPr>
        <w:tab/>
        <w:t>Phone: __________________________</w:t>
      </w:r>
    </w:p>
    <w:p w:rsidR="00A5304B" w:rsidRPr="00A5304B" w:rsidRDefault="00A5304B" w:rsidP="00A5304B">
      <w:pPr>
        <w:spacing w:after="200"/>
        <w:contextualSpacing/>
        <w:jc w:val="both"/>
        <w:rPr>
          <w:rFonts w:ascii="Franklin Gothic Book" w:eastAsia="Arial Unicode MS" w:hAnsi="Franklin Gothic Book" w:cs="Arial"/>
        </w:rPr>
      </w:pPr>
    </w:p>
    <w:p w:rsidR="00513388" w:rsidRDefault="00513388" w:rsidP="00513388">
      <w:pPr>
        <w:spacing w:after="200"/>
        <w:contextualSpacing/>
        <w:rPr>
          <w:rFonts w:ascii="Franklin Gothic Book" w:eastAsia="Arial Unicode MS" w:hAnsi="Franklin Gothic Book" w:cs="Arial"/>
        </w:rPr>
      </w:pPr>
      <w:r>
        <w:rPr>
          <w:rFonts w:ascii="Franklin Gothic Book" w:eastAsia="Arial Unicode MS" w:hAnsi="Franklin Gothic Book" w:cs="Arial"/>
        </w:rPr>
        <w:t>Q</w:t>
      </w:r>
      <w:r w:rsidR="00A5304B" w:rsidRPr="00A5304B">
        <w:rPr>
          <w:rFonts w:ascii="Franklin Gothic Book" w:eastAsia="Arial Unicode MS" w:hAnsi="Franklin Gothic Book" w:cs="Arial"/>
        </w:rPr>
        <w:t xml:space="preserve">uestions or to return this form, please contact Brittany Young at </w:t>
      </w:r>
      <w:hyperlink r:id="rId55" w:history="1">
        <w:r w:rsidR="00A5304B" w:rsidRPr="00A5304B">
          <w:rPr>
            <w:rFonts w:ascii="Franklin Gothic Book" w:eastAsia="Arial Unicode MS" w:hAnsi="Franklin Gothic Book" w:cs="Arial"/>
            <w:color w:val="0000FF" w:themeColor="hyperlink"/>
            <w:u w:val="single"/>
          </w:rPr>
          <w:t>BYoung@aila.org</w:t>
        </w:r>
      </w:hyperlink>
      <w:r w:rsidR="00A5304B" w:rsidRPr="00A5304B">
        <w:rPr>
          <w:rFonts w:ascii="Franklin Gothic Book" w:eastAsia="Arial Unicode MS" w:hAnsi="Franklin Gothic Book" w:cs="Arial"/>
        </w:rPr>
        <w:t>, (202)507-7669 (</w:t>
      </w:r>
      <w:proofErr w:type="spellStart"/>
      <w:r w:rsidR="00A5304B" w:rsidRPr="00A5304B">
        <w:rPr>
          <w:rFonts w:ascii="Franklin Gothic Book" w:eastAsia="Arial Unicode MS" w:hAnsi="Franklin Gothic Book" w:cs="Arial"/>
        </w:rPr>
        <w:t>tel</w:t>
      </w:r>
      <w:proofErr w:type="spellEnd"/>
      <w:r w:rsidR="00A5304B" w:rsidRPr="00A5304B">
        <w:rPr>
          <w:rFonts w:ascii="Franklin Gothic Book" w:eastAsia="Arial Unicode MS" w:hAnsi="Franklin Gothic Book" w:cs="Arial"/>
        </w:rPr>
        <w:t>), or (202)783-7853 (fax).</w:t>
      </w:r>
    </w:p>
    <w:p w:rsidR="00513388" w:rsidRPr="00513388" w:rsidRDefault="00513388" w:rsidP="00513388">
      <w:pPr>
        <w:spacing w:after="200"/>
        <w:contextualSpacing/>
        <w:rPr>
          <w:rFonts w:ascii="Franklin Gothic Book" w:eastAsia="Arial Unicode MS" w:hAnsi="Franklin Gothic Book" w:cs="Arial"/>
          <w:sz w:val="10"/>
          <w:szCs w:val="10"/>
        </w:rPr>
      </w:pPr>
    </w:p>
    <w:p w:rsidR="00A5304B" w:rsidRDefault="00513388" w:rsidP="00513388">
      <w:pPr>
        <w:contextualSpacing/>
        <w:rPr>
          <w:rFonts w:ascii="Franklin Gothic Book" w:eastAsia="Arial Unicode MS" w:hAnsi="Franklin Gothic Book" w:cs="Arial"/>
        </w:rPr>
      </w:pPr>
      <w:r>
        <w:rPr>
          <w:rFonts w:ascii="Franklin Gothic Book" w:eastAsia="Arial Unicode MS" w:hAnsi="Franklin Gothic Book" w:cs="Arial"/>
        </w:rPr>
        <w:t xml:space="preserve">This form is also available online at </w:t>
      </w:r>
      <w:hyperlink r:id="rId56" w:history="1">
        <w:r w:rsidRPr="0070084D">
          <w:rPr>
            <w:rStyle w:val="Hyperlink"/>
            <w:rFonts w:ascii="Franklin Gothic Book" w:eastAsia="Arial Unicode MS" w:hAnsi="Franklin Gothic Book" w:cs="Arial"/>
          </w:rPr>
          <w:t>www.aila.org/examples</w:t>
        </w:r>
      </w:hyperlink>
      <w:r>
        <w:rPr>
          <w:rFonts w:ascii="Franklin Gothic Book" w:eastAsia="Arial Unicode MS" w:hAnsi="Franklin Gothic Book" w:cs="Arial"/>
        </w:rPr>
        <w:t xml:space="preserve">. </w:t>
      </w:r>
      <w:r w:rsidR="00A5304B">
        <w:rPr>
          <w:rFonts w:ascii="Franklin Gothic Book" w:eastAsia="Arial Unicode MS" w:hAnsi="Franklin Gothic Book" w:cs="Arial"/>
        </w:rPr>
        <w:br w:type="page"/>
      </w:r>
    </w:p>
    <w:p w:rsidR="00513388" w:rsidRDefault="00513388" w:rsidP="00513388">
      <w:pPr>
        <w:spacing w:after="200"/>
        <w:contextualSpacing/>
        <w:rPr>
          <w:rFonts w:ascii="Helvetica" w:eastAsia="Arial Unicode MS" w:hAnsi="Helvetica" w:cs="Helvetica"/>
          <w:b/>
          <w:sz w:val="40"/>
          <w:szCs w:val="40"/>
        </w:rPr>
        <w:sectPr w:rsidR="00513388" w:rsidSect="00513388">
          <w:footerReference w:type="default" r:id="rId57"/>
          <w:pgSz w:w="12240" w:h="15840"/>
          <w:pgMar w:top="720" w:right="720" w:bottom="720" w:left="720" w:header="720" w:footer="720" w:gutter="0"/>
          <w:pgBorders w:display="notFirstPage" w:offsetFrom="page">
            <w:top w:val="single" w:sz="18" w:space="24" w:color="auto"/>
            <w:left w:val="single" w:sz="18" w:space="24" w:color="auto"/>
            <w:bottom w:val="single" w:sz="18" w:space="24" w:color="auto"/>
            <w:right w:val="single" w:sz="18" w:space="24" w:color="auto"/>
          </w:pgBorders>
          <w:cols w:space="720"/>
          <w:docGrid w:linePitch="360"/>
        </w:sectPr>
      </w:pPr>
    </w:p>
    <w:p w:rsidR="00A5304B" w:rsidRPr="00513388" w:rsidRDefault="00A5304B" w:rsidP="00513388">
      <w:pPr>
        <w:pStyle w:val="Header"/>
        <w:pBdr>
          <w:bottom w:val="single" w:sz="4" w:space="1" w:color="auto"/>
        </w:pBdr>
        <w:rPr>
          <w:rFonts w:ascii="Franklin Gothic Book" w:eastAsia="Arial Unicode MS" w:hAnsi="Franklin Gothic Book" w:cs="Arial"/>
          <w:sz w:val="28"/>
        </w:rPr>
      </w:pPr>
      <w:r w:rsidRPr="00513388">
        <w:rPr>
          <w:rFonts w:ascii="Helvetica" w:hAnsi="Helvetica" w:cs="Helvetica"/>
          <w:b/>
          <w:color w:val="E36C0A"/>
          <w:sz w:val="30"/>
          <w:szCs w:val="28"/>
        </w:rPr>
        <w:t>Sample Email to Coalition Partners</w:t>
      </w:r>
    </w:p>
    <w:p w:rsidR="00A5304B" w:rsidRPr="00A5304B" w:rsidRDefault="00A5304B" w:rsidP="00A5304B">
      <w:pPr>
        <w:rPr>
          <w:rFonts w:ascii="Franklin Gothic Book" w:hAnsi="Franklin Gothic Book"/>
        </w:rPr>
      </w:pPr>
    </w:p>
    <w:p w:rsidR="00A5304B" w:rsidRPr="00A5304B" w:rsidRDefault="00A5304B" w:rsidP="00A5304B">
      <w:pPr>
        <w:rPr>
          <w:rFonts w:ascii="Franklin Gothic Book" w:hAnsi="Franklin Gothic Book"/>
        </w:rPr>
      </w:pPr>
      <w:r w:rsidRPr="00A5304B">
        <w:rPr>
          <w:rFonts w:ascii="Franklin Gothic Book" w:hAnsi="Franklin Gothic Book"/>
        </w:rPr>
        <w:t xml:space="preserve">Dear Coalition Partner, </w:t>
      </w:r>
    </w:p>
    <w:p w:rsidR="00A5304B" w:rsidRPr="00A5304B" w:rsidRDefault="00A5304B" w:rsidP="00A5304B">
      <w:pPr>
        <w:rPr>
          <w:rFonts w:ascii="Franklin Gothic Book" w:hAnsi="Franklin Gothic Book"/>
        </w:rPr>
      </w:pPr>
    </w:p>
    <w:p w:rsidR="00513388" w:rsidRDefault="00A5304B" w:rsidP="00A5304B">
      <w:pPr>
        <w:spacing w:after="240" w:line="276" w:lineRule="auto"/>
        <w:rPr>
          <w:rFonts w:ascii="Franklin Gothic Book" w:hAnsi="Franklin Gothic Book" w:cs="Helvetica"/>
        </w:rPr>
      </w:pPr>
      <w:r w:rsidRPr="00A5304B">
        <w:rPr>
          <w:rFonts w:ascii="Franklin Gothic Book" w:hAnsi="Franklin Gothic Book"/>
        </w:rPr>
        <w:t xml:space="preserve">Over the next five weeks </w:t>
      </w:r>
      <w:r w:rsidR="00513388">
        <w:rPr>
          <w:rFonts w:ascii="Franklin Gothic Book" w:hAnsi="Franklin Gothic Book"/>
        </w:rPr>
        <w:t>Members of Congress will be home, in-district, for the August Recess—this is an opportune time to influence their position on common sense immigration reform.</w:t>
      </w:r>
      <w:r w:rsidRPr="00A5304B">
        <w:rPr>
          <w:rFonts w:ascii="Franklin Gothic Book" w:hAnsi="Franklin Gothic Book" w:cs="Helvetica"/>
        </w:rPr>
        <w:t xml:space="preserve">  Our local AILA Chapter is working with our national office to follow the debate and </w:t>
      </w:r>
      <w:r w:rsidR="00513388">
        <w:rPr>
          <w:rFonts w:ascii="Franklin Gothic Book" w:hAnsi="Franklin Gothic Book" w:cs="Helvetica"/>
        </w:rPr>
        <w:t>to influence these Members’ position</w:t>
      </w:r>
      <w:r w:rsidRPr="00A5304B">
        <w:rPr>
          <w:rFonts w:ascii="Franklin Gothic Book" w:hAnsi="Franklin Gothic Book" w:cs="Helvetica"/>
        </w:rPr>
        <w:t xml:space="preserve"> </w:t>
      </w:r>
      <w:r w:rsidR="00513388">
        <w:rPr>
          <w:rFonts w:ascii="Franklin Gothic Book" w:hAnsi="Franklin Gothic Book" w:cs="Helvetica"/>
        </w:rPr>
        <w:t>on the importance of a vote on reform with a road to legalization and citizenship</w:t>
      </w:r>
      <w:r w:rsidRPr="00A5304B">
        <w:rPr>
          <w:rFonts w:ascii="Franklin Gothic Book" w:hAnsi="Franklin Gothic Book" w:cs="Helvetica"/>
        </w:rPr>
        <w:t xml:space="preserve">. </w:t>
      </w:r>
    </w:p>
    <w:p w:rsidR="00A5304B" w:rsidRPr="00A5304B" w:rsidRDefault="00513388" w:rsidP="00513388">
      <w:pPr>
        <w:spacing w:after="240" w:line="276" w:lineRule="auto"/>
        <w:rPr>
          <w:rFonts w:ascii="Franklin Gothic Book" w:hAnsi="Franklin Gothic Book"/>
        </w:rPr>
      </w:pPr>
      <w:r>
        <w:rPr>
          <w:rFonts w:ascii="Franklin Gothic Book" w:hAnsi="Franklin Gothic Book" w:cs="Helvetica"/>
        </w:rPr>
        <w:t>Working with a number of other national partners we are tracking local public events the Members of Congress will be hosting, as well as planning Letter to the Editor campaigns and an in-district lobby visit.</w:t>
      </w:r>
      <w:r w:rsidR="00A5304B" w:rsidRPr="00A5304B">
        <w:rPr>
          <w:rFonts w:ascii="Franklin Gothic Book" w:hAnsi="Franklin Gothic Book"/>
        </w:rPr>
        <w:t xml:space="preserve"> </w:t>
      </w:r>
      <w:r>
        <w:rPr>
          <w:rFonts w:ascii="Franklin Gothic Book" w:hAnsi="Franklin Gothic Book"/>
        </w:rPr>
        <w:t xml:space="preserve"> W</w:t>
      </w:r>
      <w:r w:rsidR="00A5304B" w:rsidRPr="00A5304B">
        <w:rPr>
          <w:rFonts w:ascii="Franklin Gothic Book" w:hAnsi="Franklin Gothic Book"/>
        </w:rPr>
        <w:t>e’d love to provide resources if helpful or collaborate on actions you’re already planning.  Here are some of the things we have planned:</w:t>
      </w:r>
    </w:p>
    <w:p w:rsidR="00A5304B" w:rsidRPr="00A5304B" w:rsidRDefault="0003160F" w:rsidP="00A5304B">
      <w:pPr>
        <w:numPr>
          <w:ilvl w:val="0"/>
          <w:numId w:val="2"/>
        </w:numPr>
        <w:spacing w:after="240" w:line="276" w:lineRule="auto"/>
        <w:contextualSpacing/>
        <w:rPr>
          <w:rFonts w:ascii="Franklin Gothic Book" w:hAnsi="Franklin Gothic Book"/>
        </w:rPr>
      </w:pPr>
      <w:hyperlink r:id="rId58" w:history="1">
        <w:r w:rsidR="00A5304B" w:rsidRPr="00B26F17">
          <w:rPr>
            <w:rStyle w:val="Hyperlink"/>
            <w:rFonts w:ascii="Franklin Gothic Book" w:hAnsi="Franklin Gothic Book"/>
            <w:b/>
          </w:rPr>
          <w:t>Using the attached graphic</w:t>
        </w:r>
      </w:hyperlink>
      <w:r w:rsidR="00A5304B" w:rsidRPr="00A5304B">
        <w:rPr>
          <w:rFonts w:ascii="Franklin Gothic Book" w:hAnsi="Franklin Gothic Book"/>
        </w:rPr>
        <w:t xml:space="preserve"> with our social networks throughout the </w:t>
      </w:r>
      <w:r w:rsidR="00513388">
        <w:rPr>
          <w:rFonts w:ascii="Franklin Gothic Book" w:hAnsi="Franklin Gothic Book"/>
        </w:rPr>
        <w:t>Recess to encourage calls into the Members office.</w:t>
      </w:r>
    </w:p>
    <w:p w:rsidR="00A5304B" w:rsidRDefault="00513388" w:rsidP="00A5304B">
      <w:pPr>
        <w:numPr>
          <w:ilvl w:val="0"/>
          <w:numId w:val="2"/>
        </w:numPr>
        <w:spacing w:after="240" w:line="276" w:lineRule="auto"/>
        <w:contextualSpacing/>
        <w:rPr>
          <w:rFonts w:ascii="Franklin Gothic Book" w:hAnsi="Franklin Gothic Book"/>
        </w:rPr>
      </w:pPr>
      <w:r>
        <w:rPr>
          <w:rFonts w:ascii="Franklin Gothic Book" w:hAnsi="Franklin Gothic Book"/>
          <w:b/>
        </w:rPr>
        <w:t xml:space="preserve">Attending Town hall </w:t>
      </w:r>
      <w:r>
        <w:rPr>
          <w:rFonts w:ascii="Franklin Gothic Book" w:hAnsi="Franklin Gothic Book"/>
        </w:rPr>
        <w:t>events and asking pro-immigration reform questions.</w:t>
      </w:r>
    </w:p>
    <w:p w:rsidR="00513388" w:rsidRPr="00A5304B" w:rsidRDefault="00513388" w:rsidP="00A5304B">
      <w:pPr>
        <w:numPr>
          <w:ilvl w:val="0"/>
          <w:numId w:val="2"/>
        </w:numPr>
        <w:spacing w:after="240" w:line="276" w:lineRule="auto"/>
        <w:contextualSpacing/>
        <w:rPr>
          <w:rFonts w:ascii="Franklin Gothic Book" w:hAnsi="Franklin Gothic Book"/>
        </w:rPr>
      </w:pPr>
      <w:r w:rsidRPr="00513388">
        <w:rPr>
          <w:rFonts w:ascii="Franklin Gothic Book" w:hAnsi="Franklin Gothic Book"/>
        </w:rPr>
        <w:t xml:space="preserve">Using the public </w:t>
      </w:r>
      <w:hyperlink r:id="rId59" w:history="1">
        <w:r w:rsidRPr="00513388">
          <w:rPr>
            <w:rStyle w:val="Hyperlink"/>
            <w:rFonts w:ascii="Franklin Gothic Book" w:hAnsi="Franklin Gothic Book"/>
          </w:rPr>
          <w:t>AILA Take Action tool to submit</w:t>
        </w:r>
        <w:r w:rsidRPr="00513388">
          <w:rPr>
            <w:rStyle w:val="Hyperlink"/>
            <w:rFonts w:ascii="Franklin Gothic Book" w:hAnsi="Franklin Gothic Book"/>
            <w:b/>
          </w:rPr>
          <w:t xml:space="preserve"> Letters to the Editor</w:t>
        </w:r>
      </w:hyperlink>
      <w:r>
        <w:rPr>
          <w:rFonts w:ascii="Franklin Gothic Book" w:hAnsi="Franklin Gothic Book"/>
          <w:b/>
        </w:rPr>
        <w:t>.</w:t>
      </w:r>
    </w:p>
    <w:p w:rsidR="00B26F17" w:rsidRDefault="0003160F" w:rsidP="00B26F17">
      <w:pPr>
        <w:numPr>
          <w:ilvl w:val="0"/>
          <w:numId w:val="2"/>
        </w:numPr>
        <w:spacing w:after="240" w:line="276" w:lineRule="auto"/>
        <w:contextualSpacing/>
        <w:rPr>
          <w:rFonts w:ascii="Franklin Gothic Book" w:hAnsi="Franklin Gothic Book"/>
        </w:rPr>
      </w:pPr>
      <w:hyperlink r:id="rId60" w:history="1">
        <w:r w:rsidR="00A5304B" w:rsidRPr="00A5304B">
          <w:rPr>
            <w:rFonts w:ascii="Franklin Gothic Book" w:hAnsi="Franklin Gothic Book"/>
            <w:b/>
            <w:color w:val="0000FF"/>
            <w:u w:val="single"/>
          </w:rPr>
          <w:t>Submitting case example</w:t>
        </w:r>
      </w:hyperlink>
      <w:r w:rsidR="00A5304B" w:rsidRPr="00A5304B">
        <w:rPr>
          <w:rFonts w:ascii="Franklin Gothic Book" w:hAnsi="Franklin Gothic Book"/>
          <w:b/>
          <w:color w:val="0000FF"/>
          <w:u w:val="single"/>
        </w:rPr>
        <w:t>s</w:t>
      </w:r>
      <w:r w:rsidR="00A5304B" w:rsidRPr="00A5304B">
        <w:rPr>
          <w:rFonts w:ascii="Franklin Gothic Book" w:hAnsi="Franklin Gothic Book"/>
        </w:rPr>
        <w:t xml:space="preserve"> to AILA National.</w:t>
      </w:r>
    </w:p>
    <w:p w:rsidR="00B26F17" w:rsidRPr="00B26F17" w:rsidRDefault="00B26F17" w:rsidP="00B26F17">
      <w:pPr>
        <w:spacing w:after="240" w:line="276" w:lineRule="auto"/>
        <w:contextualSpacing/>
        <w:rPr>
          <w:rFonts w:ascii="Franklin Gothic Book" w:hAnsi="Franklin Gothic Book"/>
        </w:rPr>
      </w:pPr>
    </w:p>
    <w:p w:rsidR="00A5304B" w:rsidRPr="00A5304B" w:rsidRDefault="00A5304B" w:rsidP="00B26F17">
      <w:pPr>
        <w:spacing w:before="240" w:after="240" w:line="276" w:lineRule="auto"/>
        <w:rPr>
          <w:rFonts w:ascii="Franklin Gothic Book" w:hAnsi="Franklin Gothic Book"/>
        </w:rPr>
      </w:pPr>
      <w:r w:rsidRPr="00A5304B">
        <w:rPr>
          <w:rFonts w:ascii="Franklin Gothic Book" w:hAnsi="Franklin Gothic Book"/>
        </w:rPr>
        <w:t>It would be great to talk with you more about how we can work together over the next month—or if there are any specific resources AILA could provide.</w:t>
      </w:r>
    </w:p>
    <w:p w:rsidR="00A5304B" w:rsidRPr="00A5304B" w:rsidRDefault="00A5304B" w:rsidP="00A5304B">
      <w:pPr>
        <w:spacing w:after="240" w:line="276" w:lineRule="auto"/>
        <w:rPr>
          <w:rFonts w:ascii="Franklin Gothic Book" w:hAnsi="Franklin Gothic Book"/>
        </w:rPr>
      </w:pPr>
      <w:r w:rsidRPr="00A5304B">
        <w:rPr>
          <w:rFonts w:ascii="Franklin Gothic Book" w:hAnsi="Franklin Gothic Book"/>
        </w:rPr>
        <w:t>Sincerely,</w:t>
      </w:r>
    </w:p>
    <w:p w:rsidR="00DC2749" w:rsidRPr="00A5304B" w:rsidRDefault="00DC2749" w:rsidP="00A5304B">
      <w:pPr>
        <w:spacing w:after="200" w:line="276" w:lineRule="auto"/>
        <w:rPr>
          <w:rFonts w:ascii="Franklin Gothic Book" w:eastAsia="Arial Unicode MS" w:hAnsi="Franklin Gothic Book" w:cs="Arial"/>
        </w:rPr>
      </w:pPr>
    </w:p>
    <w:sectPr w:rsidR="00DC2749" w:rsidRPr="00A5304B" w:rsidSect="00513388">
      <w:headerReference w:type="default" r:id="rId61"/>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E6" w:rsidRDefault="000009E6" w:rsidP="000009E6">
      <w:r>
        <w:separator/>
      </w:r>
    </w:p>
  </w:endnote>
  <w:endnote w:type="continuationSeparator" w:id="0">
    <w:p w:rsidR="000009E6" w:rsidRDefault="000009E6" w:rsidP="000009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829381"/>
      <w:docPartObj>
        <w:docPartGallery w:val="Page Numbers (Bottom of Page)"/>
        <w:docPartUnique/>
      </w:docPartObj>
    </w:sdtPr>
    <w:sdtEndPr>
      <w:rPr>
        <w:noProof/>
      </w:rPr>
    </w:sdtEndPr>
    <w:sdtContent>
      <w:p w:rsidR="005F1C24" w:rsidRDefault="0003160F">
        <w:pPr>
          <w:pStyle w:val="Footer"/>
          <w:jc w:val="right"/>
        </w:pPr>
        <w:r>
          <w:fldChar w:fldCharType="begin"/>
        </w:r>
        <w:r w:rsidR="005F1C24">
          <w:instrText xml:space="preserve"> PAGE   \* MERGEFORMAT </w:instrText>
        </w:r>
        <w:r>
          <w:fldChar w:fldCharType="separate"/>
        </w:r>
        <w:r w:rsidR="00CA35A1">
          <w:rPr>
            <w:noProof/>
          </w:rPr>
          <w:t>8</w:t>
        </w:r>
        <w:r>
          <w:rPr>
            <w:noProof/>
          </w:rPr>
          <w:fldChar w:fldCharType="end"/>
        </w:r>
      </w:p>
    </w:sdtContent>
  </w:sdt>
  <w:p w:rsidR="005F1C24" w:rsidRDefault="005F1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E6" w:rsidRDefault="000009E6" w:rsidP="000009E6">
      <w:r>
        <w:separator/>
      </w:r>
    </w:p>
  </w:footnote>
  <w:footnote w:type="continuationSeparator" w:id="0">
    <w:p w:rsidR="000009E6" w:rsidRDefault="000009E6" w:rsidP="00000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E6" w:rsidRPr="00B26F17" w:rsidRDefault="000009E6" w:rsidP="00B26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9B2"/>
    <w:multiLevelType w:val="hybridMultilevel"/>
    <w:tmpl w:val="A6B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55DD9"/>
    <w:multiLevelType w:val="hybridMultilevel"/>
    <w:tmpl w:val="1D8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93B"/>
    <w:multiLevelType w:val="hybridMultilevel"/>
    <w:tmpl w:val="5C38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4D60"/>
    <w:multiLevelType w:val="hybridMultilevel"/>
    <w:tmpl w:val="772C3988"/>
    <w:lvl w:ilvl="0" w:tplc="D61A2AA0">
      <w:start w:val="1"/>
      <w:numFmt w:val="decimal"/>
      <w:lvlText w:val="%1."/>
      <w:lvlJc w:val="left"/>
      <w:pPr>
        <w:tabs>
          <w:tab w:val="num" w:pos="720"/>
        </w:tabs>
        <w:ind w:left="720" w:hanging="360"/>
      </w:pPr>
      <w:rPr>
        <w:rFonts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195421"/>
    <w:multiLevelType w:val="hybridMultilevel"/>
    <w:tmpl w:val="664CC8B8"/>
    <w:lvl w:ilvl="0" w:tplc="917E3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44083"/>
    <w:multiLevelType w:val="hybridMultilevel"/>
    <w:tmpl w:val="506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B533A"/>
    <w:multiLevelType w:val="hybridMultilevel"/>
    <w:tmpl w:val="1E5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74AF1"/>
    <w:multiLevelType w:val="hybridMultilevel"/>
    <w:tmpl w:val="752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B1237"/>
    <w:multiLevelType w:val="hybridMultilevel"/>
    <w:tmpl w:val="9F8C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CDC8CBC">
      <w:start w:val="8"/>
      <w:numFmt w:val="bullet"/>
      <w:lvlText w:val="•"/>
      <w:lvlJc w:val="left"/>
      <w:pPr>
        <w:ind w:left="3240" w:hanging="720"/>
      </w:pPr>
      <w:rPr>
        <w:rFonts w:ascii="Franklin Gothic Book" w:eastAsia="Times New Roman" w:hAnsi="Franklin Gothic Book" w:cs="Helvetic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E2AA0"/>
    <w:multiLevelType w:val="hybridMultilevel"/>
    <w:tmpl w:val="014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44D18"/>
    <w:multiLevelType w:val="hybridMultilevel"/>
    <w:tmpl w:val="BA20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D173C"/>
    <w:multiLevelType w:val="hybridMultilevel"/>
    <w:tmpl w:val="0A6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975E9"/>
    <w:multiLevelType w:val="hybridMultilevel"/>
    <w:tmpl w:val="1B7E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44E14"/>
    <w:multiLevelType w:val="hybridMultilevel"/>
    <w:tmpl w:val="53C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B7709"/>
    <w:multiLevelType w:val="hybridMultilevel"/>
    <w:tmpl w:val="480C62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0D06862"/>
    <w:multiLevelType w:val="hybridMultilevel"/>
    <w:tmpl w:val="8A9858F2"/>
    <w:lvl w:ilvl="0" w:tplc="5CF0E2C2">
      <w:start w:val="1"/>
      <w:numFmt w:val="bullet"/>
      <w:lvlText w:val=""/>
      <w:lvlJc w:val="left"/>
      <w:pPr>
        <w:ind w:left="360" w:hanging="360"/>
      </w:pPr>
      <w:rPr>
        <w:rFonts w:ascii="Symbol" w:hAnsi="Symbol" w:hint="default"/>
      </w:rPr>
    </w:lvl>
    <w:lvl w:ilvl="1" w:tplc="2100759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A31EEB"/>
    <w:multiLevelType w:val="hybridMultilevel"/>
    <w:tmpl w:val="C070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40B0E"/>
    <w:multiLevelType w:val="hybridMultilevel"/>
    <w:tmpl w:val="9F6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1"/>
  </w:num>
  <w:num w:numId="5">
    <w:abstractNumId w:val="12"/>
  </w:num>
  <w:num w:numId="6">
    <w:abstractNumId w:val="8"/>
  </w:num>
  <w:num w:numId="7">
    <w:abstractNumId w:val="0"/>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3"/>
  </w:num>
  <w:num w:numId="13">
    <w:abstractNumId w:val="13"/>
  </w:num>
  <w:num w:numId="14">
    <w:abstractNumId w:val="6"/>
  </w:num>
  <w:num w:numId="15">
    <w:abstractNumId w:val="7"/>
  </w:num>
  <w:num w:numId="16">
    <w:abstractNumId w:val="2"/>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111DA"/>
    <w:rsid w:val="000009E6"/>
    <w:rsid w:val="000177AD"/>
    <w:rsid w:val="0003160F"/>
    <w:rsid w:val="00060CC6"/>
    <w:rsid w:val="000743F0"/>
    <w:rsid w:val="00130FD5"/>
    <w:rsid w:val="00212BDC"/>
    <w:rsid w:val="00263024"/>
    <w:rsid w:val="00513388"/>
    <w:rsid w:val="005865C8"/>
    <w:rsid w:val="005F1C24"/>
    <w:rsid w:val="00743B22"/>
    <w:rsid w:val="007976B8"/>
    <w:rsid w:val="008111DA"/>
    <w:rsid w:val="00841C17"/>
    <w:rsid w:val="0090107F"/>
    <w:rsid w:val="00A5304B"/>
    <w:rsid w:val="00B26F17"/>
    <w:rsid w:val="00BC57AD"/>
    <w:rsid w:val="00CA35A1"/>
    <w:rsid w:val="00DC2749"/>
    <w:rsid w:val="00E25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Calibri" w:hAnsi="Franklin Gothic Boo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DA"/>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743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1DA"/>
    <w:pPr>
      <w:tabs>
        <w:tab w:val="center" w:pos="4320"/>
        <w:tab w:val="right" w:pos="8640"/>
      </w:tabs>
    </w:pPr>
  </w:style>
  <w:style w:type="character" w:customStyle="1" w:styleId="HeaderChar">
    <w:name w:val="Header Char"/>
    <w:basedOn w:val="DefaultParagraphFont"/>
    <w:link w:val="Header"/>
    <w:rsid w:val="008111DA"/>
    <w:rPr>
      <w:rFonts w:ascii="Times New Roman" w:eastAsia="Times New Roman" w:hAnsi="Times New Roman"/>
      <w:sz w:val="24"/>
      <w:szCs w:val="24"/>
    </w:rPr>
  </w:style>
  <w:style w:type="character" w:styleId="Hyperlink">
    <w:name w:val="Hyperlink"/>
    <w:basedOn w:val="DefaultParagraphFont"/>
    <w:uiPriority w:val="99"/>
    <w:unhideWhenUsed/>
    <w:rsid w:val="00841C17"/>
    <w:rPr>
      <w:color w:val="0000FF" w:themeColor="hyperlink"/>
      <w:u w:val="single"/>
    </w:rPr>
  </w:style>
  <w:style w:type="paragraph" w:styleId="Footer">
    <w:name w:val="footer"/>
    <w:basedOn w:val="Normal"/>
    <w:link w:val="FooterChar"/>
    <w:uiPriority w:val="99"/>
    <w:unhideWhenUsed/>
    <w:rsid w:val="000009E6"/>
    <w:pPr>
      <w:tabs>
        <w:tab w:val="center" w:pos="4680"/>
        <w:tab w:val="right" w:pos="9360"/>
      </w:tabs>
    </w:pPr>
  </w:style>
  <w:style w:type="character" w:customStyle="1" w:styleId="FooterChar">
    <w:name w:val="Footer Char"/>
    <w:basedOn w:val="DefaultParagraphFont"/>
    <w:link w:val="Footer"/>
    <w:uiPriority w:val="99"/>
    <w:rsid w:val="000009E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009E6"/>
    <w:rPr>
      <w:rFonts w:ascii="Tahoma" w:hAnsi="Tahoma" w:cs="Tahoma"/>
      <w:sz w:val="16"/>
      <w:szCs w:val="16"/>
    </w:rPr>
  </w:style>
  <w:style w:type="character" w:customStyle="1" w:styleId="BalloonTextChar">
    <w:name w:val="Balloon Text Char"/>
    <w:basedOn w:val="DefaultParagraphFont"/>
    <w:link w:val="BalloonText"/>
    <w:uiPriority w:val="99"/>
    <w:semiHidden/>
    <w:rsid w:val="000009E6"/>
    <w:rPr>
      <w:rFonts w:ascii="Tahoma" w:eastAsia="Times New Roman" w:hAnsi="Tahoma" w:cs="Tahoma"/>
      <w:sz w:val="16"/>
      <w:szCs w:val="16"/>
    </w:rPr>
  </w:style>
  <w:style w:type="paragraph" w:styleId="ListParagraph">
    <w:name w:val="List Paragraph"/>
    <w:basedOn w:val="Normal"/>
    <w:uiPriority w:val="34"/>
    <w:qFormat/>
    <w:rsid w:val="007976B8"/>
    <w:pPr>
      <w:ind w:left="720"/>
      <w:contextualSpacing/>
    </w:pPr>
  </w:style>
  <w:style w:type="character" w:customStyle="1" w:styleId="Heading1Char">
    <w:name w:val="Heading 1 Char"/>
    <w:basedOn w:val="DefaultParagraphFont"/>
    <w:link w:val="Heading1"/>
    <w:uiPriority w:val="9"/>
    <w:rsid w:val="00743B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3B22"/>
    <w:pPr>
      <w:spacing w:line="276" w:lineRule="auto"/>
      <w:outlineLvl w:val="9"/>
    </w:pPr>
    <w:rPr>
      <w:lang w:eastAsia="ja-JP"/>
    </w:rPr>
  </w:style>
  <w:style w:type="paragraph" w:styleId="TOC2">
    <w:name w:val="toc 2"/>
    <w:basedOn w:val="Normal"/>
    <w:next w:val="Normal"/>
    <w:autoRedefine/>
    <w:uiPriority w:val="39"/>
    <w:unhideWhenUsed/>
    <w:qFormat/>
    <w:rsid w:val="00743B2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43B22"/>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743B22"/>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Calibri" w:hAnsi="Franklin Gothic Boo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DA"/>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743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1DA"/>
    <w:pPr>
      <w:tabs>
        <w:tab w:val="center" w:pos="4320"/>
        <w:tab w:val="right" w:pos="8640"/>
      </w:tabs>
    </w:pPr>
  </w:style>
  <w:style w:type="character" w:customStyle="1" w:styleId="HeaderChar">
    <w:name w:val="Header Char"/>
    <w:basedOn w:val="DefaultParagraphFont"/>
    <w:link w:val="Header"/>
    <w:rsid w:val="008111DA"/>
    <w:rPr>
      <w:rFonts w:ascii="Times New Roman" w:eastAsia="Times New Roman" w:hAnsi="Times New Roman"/>
      <w:sz w:val="24"/>
      <w:szCs w:val="24"/>
    </w:rPr>
  </w:style>
  <w:style w:type="character" w:styleId="Hyperlink">
    <w:name w:val="Hyperlink"/>
    <w:basedOn w:val="DefaultParagraphFont"/>
    <w:uiPriority w:val="99"/>
    <w:unhideWhenUsed/>
    <w:rsid w:val="00841C17"/>
    <w:rPr>
      <w:color w:val="0000FF" w:themeColor="hyperlink"/>
      <w:u w:val="single"/>
    </w:rPr>
  </w:style>
  <w:style w:type="paragraph" w:styleId="Footer">
    <w:name w:val="footer"/>
    <w:basedOn w:val="Normal"/>
    <w:link w:val="FooterChar"/>
    <w:uiPriority w:val="99"/>
    <w:unhideWhenUsed/>
    <w:rsid w:val="000009E6"/>
    <w:pPr>
      <w:tabs>
        <w:tab w:val="center" w:pos="4680"/>
        <w:tab w:val="right" w:pos="9360"/>
      </w:tabs>
    </w:pPr>
  </w:style>
  <w:style w:type="character" w:customStyle="1" w:styleId="FooterChar">
    <w:name w:val="Footer Char"/>
    <w:basedOn w:val="DefaultParagraphFont"/>
    <w:link w:val="Footer"/>
    <w:uiPriority w:val="99"/>
    <w:rsid w:val="000009E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009E6"/>
    <w:rPr>
      <w:rFonts w:ascii="Tahoma" w:hAnsi="Tahoma" w:cs="Tahoma"/>
      <w:sz w:val="16"/>
      <w:szCs w:val="16"/>
    </w:rPr>
  </w:style>
  <w:style w:type="character" w:customStyle="1" w:styleId="BalloonTextChar">
    <w:name w:val="Balloon Text Char"/>
    <w:basedOn w:val="DefaultParagraphFont"/>
    <w:link w:val="BalloonText"/>
    <w:uiPriority w:val="99"/>
    <w:semiHidden/>
    <w:rsid w:val="000009E6"/>
    <w:rPr>
      <w:rFonts w:ascii="Tahoma" w:eastAsia="Times New Roman" w:hAnsi="Tahoma" w:cs="Tahoma"/>
      <w:sz w:val="16"/>
      <w:szCs w:val="16"/>
    </w:rPr>
  </w:style>
  <w:style w:type="paragraph" w:styleId="ListParagraph">
    <w:name w:val="List Paragraph"/>
    <w:basedOn w:val="Normal"/>
    <w:uiPriority w:val="34"/>
    <w:qFormat/>
    <w:rsid w:val="007976B8"/>
    <w:pPr>
      <w:ind w:left="720"/>
      <w:contextualSpacing/>
    </w:pPr>
  </w:style>
  <w:style w:type="character" w:customStyle="1" w:styleId="Heading1Char">
    <w:name w:val="Heading 1 Char"/>
    <w:basedOn w:val="DefaultParagraphFont"/>
    <w:link w:val="Heading1"/>
    <w:uiPriority w:val="9"/>
    <w:rsid w:val="00743B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3B22"/>
    <w:pPr>
      <w:spacing w:line="276" w:lineRule="auto"/>
      <w:outlineLvl w:val="9"/>
    </w:pPr>
    <w:rPr>
      <w:lang w:eastAsia="ja-JP"/>
    </w:rPr>
  </w:style>
  <w:style w:type="paragraph" w:styleId="TOC2">
    <w:name w:val="toc 2"/>
    <w:basedOn w:val="Normal"/>
    <w:next w:val="Normal"/>
    <w:autoRedefine/>
    <w:uiPriority w:val="39"/>
    <w:unhideWhenUsed/>
    <w:qFormat/>
    <w:rsid w:val="00743B22"/>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43B22"/>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743B22"/>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549264050">
      <w:bodyDiv w:val="1"/>
      <w:marLeft w:val="0"/>
      <w:marRight w:val="0"/>
      <w:marTop w:val="0"/>
      <w:marBottom w:val="0"/>
      <w:divBdr>
        <w:top w:val="none" w:sz="0" w:space="0" w:color="auto"/>
        <w:left w:val="none" w:sz="0" w:space="0" w:color="auto"/>
        <w:bottom w:val="none" w:sz="0" w:space="0" w:color="auto"/>
        <w:right w:val="none" w:sz="0" w:space="0" w:color="auto"/>
      </w:divBdr>
    </w:div>
    <w:div w:id="920719293">
      <w:bodyDiv w:val="1"/>
      <w:marLeft w:val="0"/>
      <w:marRight w:val="0"/>
      <w:marTop w:val="0"/>
      <w:marBottom w:val="0"/>
      <w:divBdr>
        <w:top w:val="none" w:sz="0" w:space="0" w:color="auto"/>
        <w:left w:val="none" w:sz="0" w:space="0" w:color="auto"/>
        <w:bottom w:val="none" w:sz="0" w:space="0" w:color="auto"/>
        <w:right w:val="none" w:sz="0" w:space="0" w:color="auto"/>
      </w:divBdr>
    </w:div>
    <w:div w:id="1186480715">
      <w:bodyDiv w:val="1"/>
      <w:marLeft w:val="0"/>
      <w:marRight w:val="0"/>
      <w:marTop w:val="0"/>
      <w:marBottom w:val="0"/>
      <w:divBdr>
        <w:top w:val="none" w:sz="0" w:space="0" w:color="auto"/>
        <w:left w:val="none" w:sz="0" w:space="0" w:color="auto"/>
        <w:bottom w:val="none" w:sz="0" w:space="0" w:color="auto"/>
        <w:right w:val="none" w:sz="0" w:space="0" w:color="auto"/>
      </w:divBdr>
    </w:div>
    <w:div w:id="1549955588">
      <w:bodyDiv w:val="1"/>
      <w:marLeft w:val="0"/>
      <w:marRight w:val="0"/>
      <w:marTop w:val="0"/>
      <w:marBottom w:val="0"/>
      <w:divBdr>
        <w:top w:val="none" w:sz="0" w:space="0" w:color="auto"/>
        <w:left w:val="none" w:sz="0" w:space="0" w:color="auto"/>
        <w:bottom w:val="none" w:sz="0" w:space="0" w:color="auto"/>
        <w:right w:val="none" w:sz="0" w:space="0" w:color="auto"/>
      </w:divBdr>
    </w:div>
    <w:div w:id="1893805116">
      <w:bodyDiv w:val="1"/>
      <w:marLeft w:val="0"/>
      <w:marRight w:val="0"/>
      <w:marTop w:val="0"/>
      <w:marBottom w:val="0"/>
      <w:divBdr>
        <w:top w:val="none" w:sz="0" w:space="0" w:color="auto"/>
        <w:left w:val="none" w:sz="0" w:space="0" w:color="auto"/>
        <w:bottom w:val="none" w:sz="0" w:space="0" w:color="auto"/>
        <w:right w:val="none" w:sz="0" w:space="0" w:color="auto"/>
      </w:divBdr>
    </w:div>
    <w:div w:id="19919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la.org/content/default.aspx?bc=44069|44808" TargetMode="External"/><Relationship Id="rId18" Type="http://schemas.openxmlformats.org/officeDocument/2006/relationships/hyperlink" Target="http://www.aila.org/content/default.aspx?bc=11536|45030" TargetMode="External"/><Relationship Id="rId26" Type="http://schemas.openxmlformats.org/officeDocument/2006/relationships/hyperlink" Target="http://www.aila.org/ip2013" TargetMode="External"/><Relationship Id="rId39" Type="http://schemas.openxmlformats.org/officeDocument/2006/relationships/hyperlink" Target="https://twitter.com/RosLehtinen" TargetMode="External"/><Relationship Id="rId21" Type="http://schemas.openxmlformats.org/officeDocument/2006/relationships/hyperlink" Target="http://www.aila.org/content/default.aspx?bc=11536|44723" TargetMode="External"/><Relationship Id="rId34" Type="http://schemas.openxmlformats.org/officeDocument/2006/relationships/hyperlink" Target="mailto:bwoods@aila.org" TargetMode="External"/><Relationship Id="rId42" Type="http://schemas.openxmlformats.org/officeDocument/2006/relationships/hyperlink" Target="https://twitter.com/search?q=%23immigration" TargetMode="External"/><Relationship Id="rId47" Type="http://schemas.openxmlformats.org/officeDocument/2006/relationships/image" Target="media/image4.jpeg"/><Relationship Id="rId50" Type="http://schemas.openxmlformats.org/officeDocument/2006/relationships/image" Target="cid:image003.jpg@01CE35F4.8CD16AB0" TargetMode="External"/><Relationship Id="rId55" Type="http://schemas.openxmlformats.org/officeDocument/2006/relationships/hyperlink" Target="mailto:BYoung@aila.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ila.org/content/default.aspx?bc=11536|44723" TargetMode="External"/><Relationship Id="rId20" Type="http://schemas.openxmlformats.org/officeDocument/2006/relationships/hyperlink" Target="http://www.speaker.gov/press-release/joint-statement-house-gop-leaders-immigration-reform" TargetMode="External"/><Relationship Id="rId29" Type="http://schemas.openxmlformats.org/officeDocument/2006/relationships/hyperlink" Target="http://www.aila.org/content/default.aspx?bc=6755|37861|25667|45158" TargetMode="External"/><Relationship Id="rId41" Type="http://schemas.openxmlformats.org/officeDocument/2006/relationships/hyperlink" Target="https://twitter.com/JudgeTedPoe" TargetMode="External"/><Relationship Id="rId54" Type="http://schemas.microsoft.com/office/2007/relationships/hdphoto" Target="media/hdphoto1.wdp"/><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la.org/content/default.aspx?bc=6755|37861|25667|44901" TargetMode="External"/><Relationship Id="rId24" Type="http://schemas.openxmlformats.org/officeDocument/2006/relationships/hyperlink" Target="http://capwiz.com/aila2/dbq/officials/" TargetMode="External"/><Relationship Id="rId32" Type="http://schemas.openxmlformats.org/officeDocument/2006/relationships/hyperlink" Target="mailto:gtzamaras@aila.org" TargetMode="External"/><Relationship Id="rId37" Type="http://schemas.openxmlformats.org/officeDocument/2006/relationships/hyperlink" Target="mailto:jeise@aila.org" TargetMode="External"/><Relationship Id="rId40" Type="http://schemas.openxmlformats.org/officeDocument/2006/relationships/hyperlink" Target="https://twitter.com/search?q=%23immigration" TargetMode="External"/><Relationship Id="rId45" Type="http://schemas.openxmlformats.org/officeDocument/2006/relationships/image" Target="media/image3.jpeg"/><Relationship Id="rId58" Type="http://schemas.openxmlformats.org/officeDocument/2006/relationships/hyperlink" Target="http://www.aila.org/content/default.aspx?bc=6755|37861|25667|44179" TargetMode="External"/><Relationship Id="rId5" Type="http://schemas.openxmlformats.org/officeDocument/2006/relationships/webSettings" Target="webSettings.xml"/><Relationship Id="rId15" Type="http://schemas.openxmlformats.org/officeDocument/2006/relationships/hyperlink" Target="http://www.aila.org/content/default.aspx?bc=11536|44245" TargetMode="External"/><Relationship Id="rId23" Type="http://schemas.openxmlformats.org/officeDocument/2006/relationships/hyperlink" Target="http://capwiz.com/aila2/dbq/officials/" TargetMode="External"/><Relationship Id="rId28" Type="http://schemas.openxmlformats.org/officeDocument/2006/relationships/hyperlink" Target="http://www.aila.org/reform" TargetMode="External"/><Relationship Id="rId36" Type="http://schemas.openxmlformats.org/officeDocument/2006/relationships/hyperlink" Target="http://www.twitter.com/ailanational" TargetMode="External"/><Relationship Id="rId49" Type="http://schemas.openxmlformats.org/officeDocument/2006/relationships/image" Target="media/image5.jpeg"/><Relationship Id="rId57" Type="http://schemas.openxmlformats.org/officeDocument/2006/relationships/footer" Target="footer1.xml"/><Relationship Id="rId61" Type="http://schemas.openxmlformats.org/officeDocument/2006/relationships/header" Target="header1.xml"/><Relationship Id="rId10" Type="http://schemas.openxmlformats.org/officeDocument/2006/relationships/hyperlink" Target="http://www.aila.org/senatebill" TargetMode="External"/><Relationship Id="rId19" Type="http://schemas.openxmlformats.org/officeDocument/2006/relationships/hyperlink" Target="http://www.aila.org/content/default.aspx?bc=11536|44716" TargetMode="External"/><Relationship Id="rId31" Type="http://schemas.openxmlformats.org/officeDocument/2006/relationships/hyperlink" Target="http://www.aila.org/content/default.aspx?docid=43953" TargetMode="External"/><Relationship Id="rId44" Type="http://schemas.openxmlformats.org/officeDocument/2006/relationships/hyperlink" Target="http://www.capwiz.com/aila2/issues/alert/?alertid=62779941&amp;type=ME" TargetMode="External"/><Relationship Id="rId52" Type="http://schemas.openxmlformats.org/officeDocument/2006/relationships/image" Target="cid:image001.jpg@01CE35F4.8CD16AB0" TargetMode="External"/><Relationship Id="rId60" Type="http://schemas.openxmlformats.org/officeDocument/2006/relationships/hyperlink" Target="http://www.aila.org/examples" TargetMode="External"/><Relationship Id="rId4" Type="http://schemas.openxmlformats.org/officeDocument/2006/relationships/settings" Target="settings.xml"/><Relationship Id="rId9" Type="http://schemas.openxmlformats.org/officeDocument/2006/relationships/hyperlink" Target="http://www.aila.org/senatebill" TargetMode="External"/><Relationship Id="rId14" Type="http://schemas.openxmlformats.org/officeDocument/2006/relationships/hyperlink" Target="http://www.aila.org/house" TargetMode="External"/><Relationship Id="rId22" Type="http://schemas.openxmlformats.org/officeDocument/2006/relationships/image" Target="media/image2.png"/><Relationship Id="rId27" Type="http://schemas.openxmlformats.org/officeDocument/2006/relationships/hyperlink" Target="http://www.aila.org/house" TargetMode="External"/><Relationship Id="rId30" Type="http://schemas.openxmlformats.org/officeDocument/2006/relationships/hyperlink" Target="mailto:ajoshi@aila.org" TargetMode="External"/><Relationship Id="rId35" Type="http://schemas.openxmlformats.org/officeDocument/2006/relationships/hyperlink" Target="mailto:gtzamaras@aila.org" TargetMode="External"/><Relationship Id="rId43" Type="http://schemas.openxmlformats.org/officeDocument/2006/relationships/hyperlink" Target="http://www.aila.org/content/default.aspx?bc=25667|45329" TargetMode="External"/><Relationship Id="rId48" Type="http://schemas.openxmlformats.org/officeDocument/2006/relationships/image" Target="cid:image002.jpg@01CE35F4.8CD16AB0" TargetMode="External"/><Relationship Id="rId56" Type="http://schemas.openxmlformats.org/officeDocument/2006/relationships/hyperlink" Target="http://www.aila.org/examples" TargetMode="Externa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www.aila.org/content/default.aspx?bc=37844|11536|44879" TargetMode="External"/><Relationship Id="rId17" Type="http://schemas.openxmlformats.org/officeDocument/2006/relationships/hyperlink" Target="http://www.aila.org/content/default.aspx?docid=45034" TargetMode="External"/><Relationship Id="rId25" Type="http://schemas.openxmlformats.org/officeDocument/2006/relationships/hyperlink" Target="http://www.aila.org" TargetMode="External"/><Relationship Id="rId33" Type="http://schemas.openxmlformats.org/officeDocument/2006/relationships/hyperlink" Target="mailto:bwoods@aila.org" TargetMode="External"/><Relationship Id="rId38" Type="http://schemas.openxmlformats.org/officeDocument/2006/relationships/hyperlink" Target="http://www.twitter.com/repjeffdenham" TargetMode="External"/><Relationship Id="rId46" Type="http://schemas.openxmlformats.org/officeDocument/2006/relationships/hyperlink" Target="http://www.aila.org/house" TargetMode="External"/><Relationship Id="rId59" Type="http://schemas.openxmlformats.org/officeDocument/2006/relationships/hyperlink" Target="http://www.capwiz.com/aila2/issues/alert/?alertid=62779941&amp;typ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1F76-778A-40F2-82CB-C1F579A8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2928</Words>
  <Characters>17369</Characters>
  <Application>Microsoft Office Word</Application>
  <DocSecurity>4</DocSecurity>
  <Lines>620</Lines>
  <Paragraphs>294</Paragraphs>
  <ScaleCrop>false</ScaleCrop>
  <HeadingPairs>
    <vt:vector size="2" baseType="variant">
      <vt:variant>
        <vt:lpstr>Title</vt:lpstr>
      </vt:variant>
      <vt:variant>
        <vt:i4>1</vt:i4>
      </vt:variant>
    </vt:vector>
  </HeadingPairs>
  <TitlesOfParts>
    <vt:vector size="1" baseType="lpstr">
      <vt:lpstr/>
    </vt:vector>
  </TitlesOfParts>
  <Company>AILA</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Joshi</dc:creator>
  <cp:lastModifiedBy>Lisa Sotelo</cp:lastModifiedBy>
  <cp:revision>2</cp:revision>
  <cp:lastPrinted>2013-08-08T15:56:00Z</cp:lastPrinted>
  <dcterms:created xsi:type="dcterms:W3CDTF">2013-08-20T16:56:00Z</dcterms:created>
  <dcterms:modified xsi:type="dcterms:W3CDTF">2013-08-20T16:56:00Z</dcterms:modified>
</cp:coreProperties>
</file>